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A0DB" w14:textId="54558852" w:rsidR="00346844" w:rsidRPr="00346844" w:rsidRDefault="00216485" w:rsidP="0034684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6844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14:paraId="0B9086A2" w14:textId="42677C26" w:rsidR="00346844" w:rsidRPr="00346844" w:rsidRDefault="00216485" w:rsidP="0034684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6844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346844" w:rsidRPr="0034684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46844">
        <w:rPr>
          <w:rFonts w:ascii="Times New Roman" w:eastAsia="Times New Roman" w:hAnsi="Times New Roman" w:cs="Times New Roman"/>
          <w:sz w:val="28"/>
          <w:szCs w:val="28"/>
        </w:rPr>
        <w:t xml:space="preserve"> семинар</w:t>
      </w:r>
      <w:r w:rsidR="00346844" w:rsidRPr="00346844">
        <w:rPr>
          <w:rFonts w:ascii="Times New Roman" w:eastAsia="Times New Roman" w:hAnsi="Times New Roman" w:cs="Times New Roman"/>
          <w:sz w:val="28"/>
          <w:szCs w:val="28"/>
        </w:rPr>
        <w:t>:</w:t>
      </w:r>
      <w:r w:rsidR="00346844" w:rsidRPr="00346844">
        <w:rPr>
          <w:rFonts w:ascii="Times New Roman" w:eastAsia="Times New Roman" w:hAnsi="Times New Roman" w:cs="Times New Roman"/>
          <w:sz w:val="28"/>
          <w:szCs w:val="28"/>
        </w:rPr>
        <w:t xml:space="preserve"> «Вопросы охраны труда: обеспечение безопасной и здоровой производственной среды»</w:t>
      </w:r>
    </w:p>
    <w:tbl>
      <w:tblPr>
        <w:tblW w:w="103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3260"/>
        <w:gridCol w:w="5248"/>
      </w:tblGrid>
      <w:tr w:rsidR="00216485" w:rsidRPr="00346844" w14:paraId="63122111" w14:textId="77777777" w:rsidTr="00346844">
        <w:tc>
          <w:tcPr>
            <w:tcW w:w="1844" w:type="dxa"/>
          </w:tcPr>
          <w:p w14:paraId="317DCBF1" w14:textId="77777777" w:rsidR="00216485" w:rsidRPr="00346844" w:rsidRDefault="00216485" w:rsidP="00E77E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3260" w:type="dxa"/>
          </w:tcPr>
          <w:p w14:paraId="4205A8E7" w14:textId="77777777" w:rsidR="00216485" w:rsidRPr="00346844" w:rsidRDefault="00216485" w:rsidP="00E77E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b/>
                <w:sz w:val="26"/>
                <w:szCs w:val="26"/>
              </w:rPr>
              <w:t>Тема выступления</w:t>
            </w:r>
          </w:p>
        </w:tc>
        <w:tc>
          <w:tcPr>
            <w:tcW w:w="5248" w:type="dxa"/>
          </w:tcPr>
          <w:p w14:paraId="6E2D8347" w14:textId="77777777" w:rsidR="00216485" w:rsidRPr="00346844" w:rsidRDefault="00216485" w:rsidP="00E77E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b/>
                <w:sz w:val="26"/>
                <w:szCs w:val="26"/>
              </w:rPr>
              <w:t>Спикер</w:t>
            </w:r>
          </w:p>
        </w:tc>
      </w:tr>
      <w:tr w:rsidR="00216485" w:rsidRPr="00346844" w14:paraId="2D3C4C6A" w14:textId="77777777" w:rsidTr="00346844">
        <w:tc>
          <w:tcPr>
            <w:tcW w:w="1844" w:type="dxa"/>
          </w:tcPr>
          <w:p w14:paraId="498B8721" w14:textId="545BFF3C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09:00-09:30 – </w:t>
            </w:r>
          </w:p>
        </w:tc>
        <w:tc>
          <w:tcPr>
            <w:tcW w:w="3260" w:type="dxa"/>
          </w:tcPr>
          <w:p w14:paraId="08CBE3CB" w14:textId="685B917D" w:rsidR="00216485" w:rsidRPr="00346844" w:rsidRDefault="00346844" w:rsidP="00E77EB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5248" w:type="dxa"/>
          </w:tcPr>
          <w:p w14:paraId="10EE9E51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16485" w:rsidRPr="00346844" w14:paraId="5F711DBE" w14:textId="77777777" w:rsidTr="00346844">
        <w:tc>
          <w:tcPr>
            <w:tcW w:w="1844" w:type="dxa"/>
          </w:tcPr>
          <w:p w14:paraId="7D4C40D1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09:30-09:35</w:t>
            </w:r>
          </w:p>
        </w:tc>
        <w:tc>
          <w:tcPr>
            <w:tcW w:w="3260" w:type="dxa"/>
          </w:tcPr>
          <w:p w14:paraId="715F889C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Открытие Практической конференции. Вступительное слово.</w:t>
            </w:r>
          </w:p>
        </w:tc>
        <w:tc>
          <w:tcPr>
            <w:tcW w:w="5248" w:type="dxa"/>
          </w:tcPr>
          <w:p w14:paraId="7908BE15" w14:textId="707B31C8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А.А. Варламова -</w:t>
            </w:r>
            <w:r w:rsidR="00507DC5"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Главы района</w:t>
            </w:r>
          </w:p>
        </w:tc>
      </w:tr>
      <w:tr w:rsidR="00216485" w:rsidRPr="00346844" w14:paraId="109FAA28" w14:textId="77777777" w:rsidTr="00346844">
        <w:tc>
          <w:tcPr>
            <w:tcW w:w="1844" w:type="dxa"/>
          </w:tcPr>
          <w:p w14:paraId="118EF471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09:35-09:45</w:t>
            </w:r>
          </w:p>
        </w:tc>
        <w:tc>
          <w:tcPr>
            <w:tcW w:w="3260" w:type="dxa"/>
          </w:tcPr>
          <w:p w14:paraId="3C6C0288" w14:textId="1BE94972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Состояние охраны труда, производственного травматизма в Тюменском районе</w:t>
            </w:r>
          </w:p>
        </w:tc>
        <w:tc>
          <w:tcPr>
            <w:tcW w:w="5248" w:type="dxa"/>
          </w:tcPr>
          <w:p w14:paraId="16A9F16D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Департамента труда и занятости населения Тюменской области </w:t>
            </w:r>
          </w:p>
        </w:tc>
      </w:tr>
      <w:tr w:rsidR="00216485" w:rsidRPr="00346844" w14:paraId="6C40F019" w14:textId="77777777" w:rsidTr="00346844">
        <w:tc>
          <w:tcPr>
            <w:tcW w:w="1844" w:type="dxa"/>
          </w:tcPr>
          <w:p w14:paraId="584F85EA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09:45-09:55</w:t>
            </w:r>
          </w:p>
        </w:tc>
        <w:tc>
          <w:tcPr>
            <w:tcW w:w="3260" w:type="dxa"/>
          </w:tcPr>
          <w:p w14:paraId="7DD1437C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«Через социальное партнерство – к безопасному труду»</w:t>
            </w:r>
          </w:p>
        </w:tc>
        <w:tc>
          <w:tcPr>
            <w:tcW w:w="5248" w:type="dxa"/>
          </w:tcPr>
          <w:p w14:paraId="6016F850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В.С. 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Залуцкий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, технический инспектор Тюменского областного совета профессиональных союзов</w:t>
            </w:r>
          </w:p>
        </w:tc>
      </w:tr>
      <w:tr w:rsidR="00216485" w:rsidRPr="00346844" w14:paraId="6070941F" w14:textId="77777777" w:rsidTr="00346844">
        <w:tc>
          <w:tcPr>
            <w:tcW w:w="1844" w:type="dxa"/>
          </w:tcPr>
          <w:p w14:paraId="1247E386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09:55-10:10</w:t>
            </w:r>
          </w:p>
        </w:tc>
        <w:tc>
          <w:tcPr>
            <w:tcW w:w="3260" w:type="dxa"/>
          </w:tcPr>
          <w:p w14:paraId="6AF049A5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«Корпоративные программы 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здоровьесбережения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248" w:type="dxa"/>
          </w:tcPr>
          <w:p w14:paraId="1F46211A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Представитель Департамента здравоохранения Тюменской области</w:t>
            </w:r>
          </w:p>
        </w:tc>
      </w:tr>
      <w:tr w:rsidR="00216485" w:rsidRPr="00346844" w14:paraId="5CFC7783" w14:textId="77777777" w:rsidTr="00346844">
        <w:tc>
          <w:tcPr>
            <w:tcW w:w="1844" w:type="dxa"/>
          </w:tcPr>
          <w:p w14:paraId="59EF5382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10:10-10:40</w:t>
            </w:r>
          </w:p>
        </w:tc>
        <w:tc>
          <w:tcPr>
            <w:tcW w:w="3260" w:type="dxa"/>
          </w:tcPr>
          <w:p w14:paraId="4D6391CB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«Сентябрьские изменения по охране труда и пожарной безопасности: как применить в работе и не упустить главное»</w:t>
            </w:r>
          </w:p>
        </w:tc>
        <w:tc>
          <w:tcPr>
            <w:tcW w:w="5248" w:type="dxa"/>
          </w:tcPr>
          <w:p w14:paraId="7FDD0457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М.В. 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Шобохонова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 - ведущий эксперт «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Сигур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 эксперт», лауреат Национальной премии «Безопасная работа», лучший спикер БИОТ-2024</w:t>
            </w:r>
          </w:p>
        </w:tc>
      </w:tr>
      <w:tr w:rsidR="00216485" w:rsidRPr="00346844" w14:paraId="00FAF2FB" w14:textId="77777777" w:rsidTr="00346844">
        <w:tc>
          <w:tcPr>
            <w:tcW w:w="1844" w:type="dxa"/>
          </w:tcPr>
          <w:p w14:paraId="5C81CACF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</w:tc>
        <w:tc>
          <w:tcPr>
            <w:tcW w:w="3260" w:type="dxa"/>
          </w:tcPr>
          <w:p w14:paraId="7A4E4874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«Порядок и практика расследования несчастных случаев на производстве»</w:t>
            </w:r>
          </w:p>
        </w:tc>
        <w:tc>
          <w:tcPr>
            <w:tcW w:w="5248" w:type="dxa"/>
          </w:tcPr>
          <w:p w14:paraId="283E8181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А.В. Войцеховская -руководитель направления расследования несчастных случаев учебного центра «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Сигур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 эксперт»</w:t>
            </w:r>
          </w:p>
        </w:tc>
      </w:tr>
      <w:tr w:rsidR="00216485" w:rsidRPr="00346844" w14:paraId="15E07519" w14:textId="77777777" w:rsidTr="00346844">
        <w:tc>
          <w:tcPr>
            <w:tcW w:w="1844" w:type="dxa"/>
          </w:tcPr>
          <w:p w14:paraId="364834BE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11:10-11:30</w:t>
            </w:r>
          </w:p>
        </w:tc>
        <w:tc>
          <w:tcPr>
            <w:tcW w:w="3260" w:type="dxa"/>
          </w:tcPr>
          <w:p w14:paraId="0B1C214A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Ответы на вопросы</w:t>
            </w:r>
          </w:p>
        </w:tc>
        <w:tc>
          <w:tcPr>
            <w:tcW w:w="5248" w:type="dxa"/>
          </w:tcPr>
          <w:p w14:paraId="5135BEAB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6485" w:rsidRPr="00346844" w14:paraId="18BEC408" w14:textId="77777777" w:rsidTr="00346844">
        <w:tc>
          <w:tcPr>
            <w:tcW w:w="1844" w:type="dxa"/>
          </w:tcPr>
          <w:p w14:paraId="5EF904CA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11:30-12:10 – перерыв </w:t>
            </w:r>
          </w:p>
        </w:tc>
        <w:tc>
          <w:tcPr>
            <w:tcW w:w="3260" w:type="dxa"/>
          </w:tcPr>
          <w:p w14:paraId="1239A8E1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8" w:type="dxa"/>
          </w:tcPr>
          <w:p w14:paraId="49107E01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6485" w:rsidRPr="00346844" w14:paraId="161AA575" w14:textId="77777777" w:rsidTr="00346844">
        <w:tc>
          <w:tcPr>
            <w:tcW w:w="1844" w:type="dxa"/>
          </w:tcPr>
          <w:p w14:paraId="69732E50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12:10-12:35</w:t>
            </w:r>
          </w:p>
        </w:tc>
        <w:tc>
          <w:tcPr>
            <w:tcW w:w="3260" w:type="dxa"/>
          </w:tcPr>
          <w:p w14:paraId="02C490E0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«Охрана труда при работах на высоте»</w:t>
            </w:r>
          </w:p>
        </w:tc>
        <w:tc>
          <w:tcPr>
            <w:tcW w:w="5248" w:type="dxa"/>
          </w:tcPr>
          <w:p w14:paraId="49F6A4BC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К.В. Арнгольд -преподаватель «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Сигур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 эксперт» и эксперт по работам на высоте и ОЗП</w:t>
            </w:r>
          </w:p>
        </w:tc>
      </w:tr>
      <w:tr w:rsidR="00216485" w:rsidRPr="00346844" w14:paraId="5B53713D" w14:textId="77777777" w:rsidTr="00346844">
        <w:tc>
          <w:tcPr>
            <w:tcW w:w="1844" w:type="dxa"/>
          </w:tcPr>
          <w:p w14:paraId="174A25DD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12:35-13:15</w:t>
            </w:r>
          </w:p>
        </w:tc>
        <w:tc>
          <w:tcPr>
            <w:tcW w:w="3260" w:type="dxa"/>
          </w:tcPr>
          <w:p w14:paraId="129B5725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«Оказание первой помощи пострадавшим на производстве, основные аспекты»</w:t>
            </w:r>
          </w:p>
        </w:tc>
        <w:tc>
          <w:tcPr>
            <w:tcW w:w="5248" w:type="dxa"/>
          </w:tcPr>
          <w:p w14:paraId="6C6AE155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С.А. Бем - инструктор по оказанию первой помощи учебного центра «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Сигур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 эксперт», член Российского общества оказанию первой помощи</w:t>
            </w:r>
          </w:p>
        </w:tc>
      </w:tr>
      <w:tr w:rsidR="00216485" w:rsidRPr="00346844" w14:paraId="7FE27780" w14:textId="77777777" w:rsidTr="00346844">
        <w:tc>
          <w:tcPr>
            <w:tcW w:w="1844" w:type="dxa"/>
          </w:tcPr>
          <w:p w14:paraId="2B2C18A3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13:15-13:45</w:t>
            </w:r>
          </w:p>
        </w:tc>
        <w:tc>
          <w:tcPr>
            <w:tcW w:w="3260" w:type="dxa"/>
          </w:tcPr>
          <w:p w14:paraId="55B9F922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«Как осуществлять проверки и аудиты в области охраны труда, чтобы минимизировать риск травматизма и защититься от уголовной ответственности?»</w:t>
            </w:r>
          </w:p>
        </w:tc>
        <w:tc>
          <w:tcPr>
            <w:tcW w:w="5248" w:type="dxa"/>
          </w:tcPr>
          <w:p w14:paraId="5A9777F9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М.В. </w:t>
            </w:r>
            <w:proofErr w:type="spellStart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Дорогань</w:t>
            </w:r>
            <w:proofErr w:type="spellEnd"/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 - действующий директор по производственной безопасности в промышленном холдинге, дипломированный юрист, сертифицированный специалист NEBOSH, спикер крупных форумов и конференций</w:t>
            </w:r>
          </w:p>
        </w:tc>
      </w:tr>
      <w:tr w:rsidR="00216485" w:rsidRPr="00346844" w14:paraId="475D6E4D" w14:textId="77777777" w:rsidTr="00346844">
        <w:tc>
          <w:tcPr>
            <w:tcW w:w="1844" w:type="dxa"/>
          </w:tcPr>
          <w:p w14:paraId="2E0F66DB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13:45-13:55</w:t>
            </w:r>
          </w:p>
        </w:tc>
        <w:tc>
          <w:tcPr>
            <w:tcW w:w="3260" w:type="dxa"/>
          </w:tcPr>
          <w:p w14:paraId="1FE9B50E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 xml:space="preserve">Ответы на вопросы </w:t>
            </w:r>
          </w:p>
        </w:tc>
        <w:tc>
          <w:tcPr>
            <w:tcW w:w="5248" w:type="dxa"/>
          </w:tcPr>
          <w:p w14:paraId="63D3973A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6485" w:rsidRPr="00346844" w14:paraId="67937A3F" w14:textId="77777777" w:rsidTr="00346844">
        <w:tc>
          <w:tcPr>
            <w:tcW w:w="1844" w:type="dxa"/>
          </w:tcPr>
          <w:p w14:paraId="665D5ED4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13:55-14:00</w:t>
            </w:r>
          </w:p>
        </w:tc>
        <w:tc>
          <w:tcPr>
            <w:tcW w:w="3260" w:type="dxa"/>
          </w:tcPr>
          <w:p w14:paraId="270BE992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Закрытие Практической конференции</w:t>
            </w:r>
          </w:p>
        </w:tc>
        <w:tc>
          <w:tcPr>
            <w:tcW w:w="5248" w:type="dxa"/>
          </w:tcPr>
          <w:p w14:paraId="0F0C57DD" w14:textId="77777777" w:rsidR="00216485" w:rsidRPr="00346844" w:rsidRDefault="00216485" w:rsidP="00E77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844">
              <w:rPr>
                <w:rFonts w:ascii="Times New Roman" w:hAnsi="Times New Roman" w:cs="Times New Roman"/>
                <w:sz w:val="26"/>
                <w:szCs w:val="26"/>
              </w:rPr>
              <w:t>А.А. Варламова -руководитель аппарата Главы района</w:t>
            </w:r>
          </w:p>
        </w:tc>
      </w:tr>
    </w:tbl>
    <w:p w14:paraId="4A40EE84" w14:textId="324C1269" w:rsidR="00346844" w:rsidRDefault="00346844">
      <w:pPr>
        <w:rPr>
          <w:rFonts w:ascii="Times New Roman" w:eastAsia="Times New Roman" w:hAnsi="Times New Roman" w:cs="Times New Roman"/>
        </w:rPr>
      </w:pPr>
    </w:p>
    <w:sectPr w:rsidR="00346844" w:rsidSect="00346844">
      <w:footerReference w:type="default" r:id="rId7"/>
      <w:pgSz w:w="11906" w:h="16838"/>
      <w:pgMar w:top="-709" w:right="850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1184" w14:textId="77777777" w:rsidR="004F6CD0" w:rsidRDefault="004F6CD0" w:rsidP="0090009D">
      <w:pPr>
        <w:spacing w:after="0" w:line="240" w:lineRule="auto"/>
      </w:pPr>
      <w:r>
        <w:separator/>
      </w:r>
    </w:p>
  </w:endnote>
  <w:endnote w:type="continuationSeparator" w:id="0">
    <w:p w14:paraId="2E72846B" w14:textId="77777777" w:rsidR="004F6CD0" w:rsidRDefault="004F6CD0" w:rsidP="0090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47B4" w14:textId="77777777" w:rsidR="00F70B44" w:rsidRDefault="00F70B44" w:rsidP="00F70B44">
    <w:pPr>
      <w:pStyle w:val="a6"/>
      <w:tabs>
        <w:tab w:val="clear" w:pos="4677"/>
        <w:tab w:val="clear" w:pos="9355"/>
        <w:tab w:val="left" w:pos="18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DAEB" w14:textId="77777777" w:rsidR="004F6CD0" w:rsidRDefault="004F6CD0" w:rsidP="0090009D">
      <w:pPr>
        <w:spacing w:after="0" w:line="240" w:lineRule="auto"/>
      </w:pPr>
      <w:r>
        <w:separator/>
      </w:r>
    </w:p>
  </w:footnote>
  <w:footnote w:type="continuationSeparator" w:id="0">
    <w:p w14:paraId="428B86C1" w14:textId="77777777" w:rsidR="004F6CD0" w:rsidRDefault="004F6CD0" w:rsidP="0090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D74"/>
    <w:multiLevelType w:val="hybridMultilevel"/>
    <w:tmpl w:val="4CA0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39AA"/>
    <w:multiLevelType w:val="multilevel"/>
    <w:tmpl w:val="75A46E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701B9D"/>
    <w:multiLevelType w:val="hybridMultilevel"/>
    <w:tmpl w:val="660C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0270">
    <w:abstractNumId w:val="0"/>
  </w:num>
  <w:num w:numId="2" w16cid:durableId="186716248">
    <w:abstractNumId w:val="2"/>
  </w:num>
  <w:num w:numId="3" w16cid:durableId="56048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3E"/>
    <w:rsid w:val="00006A3F"/>
    <w:rsid w:val="000F4013"/>
    <w:rsid w:val="00110084"/>
    <w:rsid w:val="00127E4B"/>
    <w:rsid w:val="00151557"/>
    <w:rsid w:val="00183F18"/>
    <w:rsid w:val="001A4269"/>
    <w:rsid w:val="001D4672"/>
    <w:rsid w:val="00215ECF"/>
    <w:rsid w:val="00216485"/>
    <w:rsid w:val="00223054"/>
    <w:rsid w:val="002438BF"/>
    <w:rsid w:val="0024748D"/>
    <w:rsid w:val="00270499"/>
    <w:rsid w:val="00291B14"/>
    <w:rsid w:val="002A33A8"/>
    <w:rsid w:val="002B2F85"/>
    <w:rsid w:val="002E6B7B"/>
    <w:rsid w:val="00346844"/>
    <w:rsid w:val="0035694D"/>
    <w:rsid w:val="003819F0"/>
    <w:rsid w:val="003F405B"/>
    <w:rsid w:val="00462EA9"/>
    <w:rsid w:val="004F6CD0"/>
    <w:rsid w:val="00507DC5"/>
    <w:rsid w:val="005947C6"/>
    <w:rsid w:val="005D2A76"/>
    <w:rsid w:val="00601BA1"/>
    <w:rsid w:val="006104D7"/>
    <w:rsid w:val="006722C8"/>
    <w:rsid w:val="006B56A4"/>
    <w:rsid w:val="006F67E3"/>
    <w:rsid w:val="007068EA"/>
    <w:rsid w:val="00772E7F"/>
    <w:rsid w:val="007825DA"/>
    <w:rsid w:val="007F260C"/>
    <w:rsid w:val="00831142"/>
    <w:rsid w:val="008E2123"/>
    <w:rsid w:val="0090009D"/>
    <w:rsid w:val="00912AA7"/>
    <w:rsid w:val="009618D4"/>
    <w:rsid w:val="00962F7C"/>
    <w:rsid w:val="009F453A"/>
    <w:rsid w:val="00A02180"/>
    <w:rsid w:val="00A304E1"/>
    <w:rsid w:val="00A63E9E"/>
    <w:rsid w:val="00A82C26"/>
    <w:rsid w:val="00AA088E"/>
    <w:rsid w:val="00AF313A"/>
    <w:rsid w:val="00B22425"/>
    <w:rsid w:val="00B439C0"/>
    <w:rsid w:val="00BB4A79"/>
    <w:rsid w:val="00BD3C27"/>
    <w:rsid w:val="00BF1A25"/>
    <w:rsid w:val="00C07F3E"/>
    <w:rsid w:val="00C6364E"/>
    <w:rsid w:val="00C77880"/>
    <w:rsid w:val="00C9734C"/>
    <w:rsid w:val="00CA3390"/>
    <w:rsid w:val="00CB2394"/>
    <w:rsid w:val="00CB6AD0"/>
    <w:rsid w:val="00CD6319"/>
    <w:rsid w:val="00CF5279"/>
    <w:rsid w:val="00CF6049"/>
    <w:rsid w:val="00D200E6"/>
    <w:rsid w:val="00D342DE"/>
    <w:rsid w:val="00D5749F"/>
    <w:rsid w:val="00D67DBD"/>
    <w:rsid w:val="00D7240A"/>
    <w:rsid w:val="00DA3F8F"/>
    <w:rsid w:val="00DC307B"/>
    <w:rsid w:val="00DC4899"/>
    <w:rsid w:val="00DE0691"/>
    <w:rsid w:val="00EA5586"/>
    <w:rsid w:val="00ED0EE0"/>
    <w:rsid w:val="00ED1FC3"/>
    <w:rsid w:val="00F524C2"/>
    <w:rsid w:val="00F70B44"/>
    <w:rsid w:val="00F71CD5"/>
    <w:rsid w:val="00FA104C"/>
    <w:rsid w:val="00FC209F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4724"/>
  <w15:docId w15:val="{A3EA7E12-68ED-4FC1-941F-9DF7E3B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F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7F3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0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09D"/>
  </w:style>
  <w:style w:type="paragraph" w:styleId="a6">
    <w:name w:val="footer"/>
    <w:basedOn w:val="a"/>
    <w:link w:val="a7"/>
    <w:uiPriority w:val="99"/>
    <w:unhideWhenUsed/>
    <w:rsid w:val="0090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09D"/>
  </w:style>
  <w:style w:type="paragraph" w:styleId="a8">
    <w:name w:val="Balloon Text"/>
    <w:basedOn w:val="a"/>
    <w:link w:val="a9"/>
    <w:uiPriority w:val="99"/>
    <w:semiHidden/>
    <w:unhideWhenUsed/>
    <w:rsid w:val="0090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009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D0EE0"/>
    <w:pPr>
      <w:ind w:left="720"/>
      <w:contextualSpacing/>
    </w:pPr>
  </w:style>
  <w:style w:type="table" w:styleId="ab">
    <w:name w:val="Table Grid"/>
    <w:basedOn w:val="a1"/>
    <w:uiPriority w:val="39"/>
    <w:rsid w:val="00AA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22305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F67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Барсуков</dc:creator>
  <cp:lastModifiedBy>sro72 sro72</cp:lastModifiedBy>
  <cp:revision>2</cp:revision>
  <cp:lastPrinted>2025-09-03T10:12:00Z</cp:lastPrinted>
  <dcterms:created xsi:type="dcterms:W3CDTF">2025-09-09T08:51:00Z</dcterms:created>
  <dcterms:modified xsi:type="dcterms:W3CDTF">2025-09-09T08:51:00Z</dcterms:modified>
</cp:coreProperties>
</file>