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51" w:rsidRDefault="00151451">
      <w:pPr>
        <w:pStyle w:val="ConsPlusTitlePage"/>
      </w:pPr>
      <w:bookmarkStart w:id="0" w:name="_GoBack"/>
      <w:r>
        <w:t xml:space="preserve">Документ предоставлен </w:t>
      </w:r>
      <w:hyperlink r:id="rId5">
        <w:r>
          <w:rPr>
            <w:color w:val="0000FF"/>
          </w:rPr>
          <w:t>КонсультантПлюс</w:t>
        </w:r>
      </w:hyperlink>
      <w:r>
        <w:br/>
      </w:r>
    </w:p>
    <w:p w:rsidR="00151451" w:rsidRDefault="00151451">
      <w:pPr>
        <w:pStyle w:val="ConsPlusNormal"/>
        <w:jc w:val="both"/>
        <w:outlineLvl w:val="0"/>
      </w:pPr>
    </w:p>
    <w:p w:rsidR="00151451" w:rsidRDefault="00151451">
      <w:pPr>
        <w:pStyle w:val="ConsPlusTitle"/>
        <w:jc w:val="center"/>
        <w:outlineLvl w:val="0"/>
      </w:pPr>
      <w:r>
        <w:t>ПРАВИТЕЛЬСТВО ТЮМЕНСКОЙ ОБЛАСТИ</w:t>
      </w:r>
    </w:p>
    <w:p w:rsidR="00151451" w:rsidRDefault="00151451">
      <w:pPr>
        <w:pStyle w:val="ConsPlusTitle"/>
        <w:jc w:val="both"/>
      </w:pPr>
    </w:p>
    <w:p w:rsidR="00151451" w:rsidRDefault="00151451">
      <w:pPr>
        <w:pStyle w:val="ConsPlusTitle"/>
        <w:jc w:val="center"/>
      </w:pPr>
      <w:r>
        <w:t>ПОСТАНОВЛЕНИЕ</w:t>
      </w:r>
    </w:p>
    <w:p w:rsidR="00151451" w:rsidRDefault="00151451">
      <w:pPr>
        <w:pStyle w:val="ConsPlusTitle"/>
        <w:jc w:val="center"/>
      </w:pPr>
      <w:r>
        <w:t>от 3 декабря 2021 г. N 769-п</w:t>
      </w:r>
    </w:p>
    <w:p w:rsidR="00151451" w:rsidRDefault="00151451">
      <w:pPr>
        <w:pStyle w:val="ConsPlusTitle"/>
        <w:jc w:val="both"/>
      </w:pPr>
    </w:p>
    <w:p w:rsidR="00151451" w:rsidRDefault="00151451">
      <w:pPr>
        <w:pStyle w:val="ConsPlusTitle"/>
        <w:jc w:val="center"/>
      </w:pPr>
      <w:r>
        <w:t>ОБ УТВЕРЖДЕНИИ ПОЛОЖЕНИЯ ОБ ОРГАНИЗАЦИИ И ОСУЩЕСТВЛЕНИИ</w:t>
      </w:r>
    </w:p>
    <w:p w:rsidR="00151451" w:rsidRDefault="00151451">
      <w:pPr>
        <w:pStyle w:val="ConsPlusTitle"/>
        <w:jc w:val="center"/>
      </w:pPr>
      <w:r>
        <w:t>РЕГИОНАЛЬНОГО ГОСУДАРСТВЕННОГО СТРОИТЕЛЬНОГО НАДЗОРА</w:t>
      </w:r>
    </w:p>
    <w:p w:rsidR="00151451" w:rsidRDefault="00151451">
      <w:pPr>
        <w:pStyle w:val="ConsPlusTitle"/>
        <w:jc w:val="center"/>
      </w:pPr>
      <w:r>
        <w:t>И ПРИЗНАНИИ УТРАТИВШИМИ СИЛУ НЕКОТОРЫХ НОРМАТИВНЫХ ПРАВОВЫХ</w:t>
      </w:r>
    </w:p>
    <w:p w:rsidR="00151451" w:rsidRDefault="00151451">
      <w:pPr>
        <w:pStyle w:val="ConsPlusTitle"/>
        <w:jc w:val="center"/>
      </w:pPr>
      <w:r>
        <w:t>АКТОВ</w:t>
      </w:r>
    </w:p>
    <w:p w:rsidR="00151451" w:rsidRDefault="00151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1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451" w:rsidRDefault="00151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451" w:rsidRDefault="00151451">
            <w:pPr>
              <w:pStyle w:val="ConsPlusNormal"/>
              <w:jc w:val="center"/>
            </w:pPr>
            <w:r>
              <w:rPr>
                <w:color w:val="392C69"/>
              </w:rPr>
              <w:t>Список изменяющих документов</w:t>
            </w:r>
          </w:p>
          <w:p w:rsidR="00151451" w:rsidRDefault="00151451">
            <w:pPr>
              <w:pStyle w:val="ConsPlusNormal"/>
              <w:jc w:val="center"/>
            </w:pPr>
            <w:r>
              <w:rPr>
                <w:color w:val="392C69"/>
              </w:rPr>
              <w:t xml:space="preserve">(в ред. постановлений Правительства Тюменской области от 30.12.2021 </w:t>
            </w:r>
            <w:hyperlink r:id="rId6">
              <w:r>
                <w:rPr>
                  <w:color w:val="0000FF"/>
                </w:rPr>
                <w:t>N 969-п</w:t>
              </w:r>
            </w:hyperlink>
            <w:r>
              <w:rPr>
                <w:color w:val="392C69"/>
              </w:rPr>
              <w:t>,</w:t>
            </w:r>
          </w:p>
          <w:p w:rsidR="00151451" w:rsidRDefault="00151451">
            <w:pPr>
              <w:pStyle w:val="ConsPlusNormal"/>
              <w:jc w:val="center"/>
            </w:pPr>
            <w:r>
              <w:rPr>
                <w:color w:val="392C69"/>
              </w:rPr>
              <w:t xml:space="preserve">от 16.03.2023 </w:t>
            </w:r>
            <w:hyperlink r:id="rId7">
              <w:r>
                <w:rPr>
                  <w:color w:val="0000FF"/>
                </w:rPr>
                <w:t>N 132-п</w:t>
              </w:r>
            </w:hyperlink>
            <w:r>
              <w:rPr>
                <w:color w:val="392C69"/>
              </w:rPr>
              <w:t xml:space="preserve">, от 21.04.2023 </w:t>
            </w:r>
            <w:hyperlink r:id="rId8">
              <w:r>
                <w:rPr>
                  <w:color w:val="0000FF"/>
                </w:rPr>
                <w:t>N 225-п</w:t>
              </w:r>
            </w:hyperlink>
            <w:r>
              <w:rPr>
                <w:color w:val="392C69"/>
              </w:rPr>
              <w:t xml:space="preserve">, от 23.06.2023 </w:t>
            </w:r>
            <w:hyperlink r:id="rId9">
              <w:r>
                <w:rPr>
                  <w:color w:val="0000FF"/>
                </w:rPr>
                <w:t>N 385-п</w:t>
              </w:r>
            </w:hyperlink>
            <w:r>
              <w:rPr>
                <w:color w:val="392C69"/>
              </w:rPr>
              <w:t>,</w:t>
            </w:r>
          </w:p>
          <w:p w:rsidR="00151451" w:rsidRDefault="00151451">
            <w:pPr>
              <w:pStyle w:val="ConsPlusNormal"/>
              <w:jc w:val="center"/>
            </w:pPr>
            <w:r>
              <w:rPr>
                <w:color w:val="392C69"/>
              </w:rPr>
              <w:t xml:space="preserve">от 08.12.2023 </w:t>
            </w:r>
            <w:hyperlink r:id="rId10">
              <w:r>
                <w:rPr>
                  <w:color w:val="0000FF"/>
                </w:rPr>
                <w:t>N 809-п</w:t>
              </w:r>
            </w:hyperlink>
            <w:r>
              <w:rPr>
                <w:color w:val="392C69"/>
              </w:rPr>
              <w:t xml:space="preserve">, от 21.03.2024 </w:t>
            </w:r>
            <w:hyperlink r:id="rId11">
              <w:r>
                <w:rPr>
                  <w:color w:val="0000FF"/>
                </w:rPr>
                <w:t>N 154-п</w:t>
              </w:r>
            </w:hyperlink>
            <w:r>
              <w:rPr>
                <w:color w:val="392C69"/>
              </w:rPr>
              <w:t xml:space="preserve">, от 14.06.2024 </w:t>
            </w:r>
            <w:hyperlink r:id="rId12">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r>
    </w:tbl>
    <w:p w:rsidR="00151451" w:rsidRDefault="00151451">
      <w:pPr>
        <w:pStyle w:val="ConsPlusNormal"/>
        <w:jc w:val="both"/>
      </w:pPr>
    </w:p>
    <w:p w:rsidR="00151451" w:rsidRDefault="00151451">
      <w:pPr>
        <w:pStyle w:val="ConsPlusNormal"/>
        <w:ind w:firstLine="540"/>
        <w:jc w:val="both"/>
      </w:pPr>
      <w:r>
        <w:t xml:space="preserve">В соответствии с Градостроительным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от 31.07.2020 N 248-ФЗ "О государственном контроле (надзоре) и муниципальном контроле в Российской Федерации", Федеральным </w:t>
      </w:r>
      <w:hyperlink r:id="rId15">
        <w:r>
          <w:rPr>
            <w:color w:val="0000FF"/>
          </w:rPr>
          <w:t>законом</w:t>
        </w:r>
      </w:hyperlink>
      <w:r>
        <w:t xml:space="preserve"> от 30.12.2009 N 384-ФЗ "Технический регламент о безопасности зданий и сооружений", Федеральным </w:t>
      </w:r>
      <w:hyperlink r:id="rId16">
        <w:r>
          <w:rPr>
            <w:color w:val="0000FF"/>
          </w:rPr>
          <w:t>законом</w:t>
        </w:r>
      </w:hyperlink>
      <w:r>
        <w:t xml:space="preserve"> от 21.12.1994 N 69-ФЗ "О пожарной безопасности", Федеральным </w:t>
      </w:r>
      <w:hyperlink r:id="rId17">
        <w:r>
          <w:rPr>
            <w:color w:val="0000FF"/>
          </w:rPr>
          <w:t>законом</w:t>
        </w:r>
      </w:hyperlink>
      <w:r>
        <w:t xml:space="preserve"> от 30.03.1999 N 52-ФЗ "О санитарно-эпидемиологическом благополучии населения", Федеральным </w:t>
      </w:r>
      <w:hyperlink r:id="rId18">
        <w:r>
          <w:rPr>
            <w:color w:val="0000FF"/>
          </w:rPr>
          <w:t>законом</w:t>
        </w:r>
      </w:hyperlink>
      <w:r>
        <w:t xml:space="preserve"> от 10.01.2002 N 7-ФЗ "Об охране окружающей среды", Федеральным </w:t>
      </w:r>
      <w:hyperlink r:id="rId19">
        <w:r>
          <w:rPr>
            <w:color w:val="0000FF"/>
          </w:rPr>
          <w:t>законом</w:t>
        </w:r>
      </w:hyperlink>
      <w:r>
        <w:t xml:space="preserve"> от 24.11.1995 N 181-ФЗ "О социальной защите инвалидов в Российской Федерации", Общими </w:t>
      </w:r>
      <w:hyperlink r:id="rId20">
        <w:r>
          <w:rPr>
            <w:color w:val="0000FF"/>
          </w:rPr>
          <w:t>требованиями</w:t>
        </w:r>
      </w:hyperlink>
      <w:r>
        <w:t xml:space="preserve"> к организации и осуществлению регионального государственного строительного надзора, утвержденными постановлением Правительства Российской Федерации от 01.12.2021 N 2161:</w:t>
      </w:r>
    </w:p>
    <w:p w:rsidR="00151451" w:rsidRDefault="00151451">
      <w:pPr>
        <w:pStyle w:val="ConsPlusNormal"/>
        <w:jc w:val="both"/>
      </w:pPr>
      <w:r>
        <w:t xml:space="preserve">(в ред. </w:t>
      </w:r>
      <w:hyperlink r:id="rId21">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 xml:space="preserve">1. Утвердить </w:t>
      </w:r>
      <w:hyperlink w:anchor="P37">
        <w:r>
          <w:rPr>
            <w:color w:val="0000FF"/>
          </w:rPr>
          <w:t>Положение</w:t>
        </w:r>
      </w:hyperlink>
      <w:r>
        <w:t xml:space="preserve"> об организации и осуществлении регионального государственного строительного надзора согласно приложению к настоящему постановлению.</w:t>
      </w:r>
    </w:p>
    <w:p w:rsidR="00151451" w:rsidRDefault="00151451">
      <w:pPr>
        <w:pStyle w:val="ConsPlusNormal"/>
        <w:spacing w:before="220"/>
        <w:ind w:firstLine="540"/>
        <w:jc w:val="both"/>
      </w:pPr>
      <w:r>
        <w:t>2. Признать утратившими силу:</w:t>
      </w:r>
    </w:p>
    <w:p w:rsidR="00151451" w:rsidRDefault="00151451">
      <w:pPr>
        <w:pStyle w:val="ConsPlusNormal"/>
        <w:spacing w:before="220"/>
        <w:ind w:firstLine="540"/>
        <w:jc w:val="both"/>
      </w:pPr>
      <w:hyperlink r:id="rId22">
        <w:r>
          <w:rPr>
            <w:color w:val="0000FF"/>
          </w:rPr>
          <w:t>постановление</w:t>
        </w:r>
      </w:hyperlink>
      <w:r>
        <w:t xml:space="preserve"> Правительства Тюменской области от 02.04.2018 N 100-п "Об утверждении Порядка организации и осуществления в Тюменской области регионального государственного строительного надзора в случаях, предусмотренных Градостроительным кодексом Российской Федерации";</w:t>
      </w:r>
    </w:p>
    <w:p w:rsidR="00151451" w:rsidRDefault="00151451">
      <w:pPr>
        <w:pStyle w:val="ConsPlusNormal"/>
        <w:spacing w:before="220"/>
        <w:ind w:firstLine="540"/>
        <w:jc w:val="both"/>
      </w:pPr>
      <w:hyperlink r:id="rId23">
        <w:r>
          <w:rPr>
            <w:color w:val="0000FF"/>
          </w:rPr>
          <w:t>постановление</w:t>
        </w:r>
      </w:hyperlink>
      <w:r>
        <w:t xml:space="preserve"> Правительства Тюменской области от 19.07.2019 N 247-п "О внесении изменений в постановление от 02.04.2018 N 100-п".</w:t>
      </w:r>
    </w:p>
    <w:p w:rsidR="00151451" w:rsidRDefault="00151451">
      <w:pPr>
        <w:pStyle w:val="ConsPlusNormal"/>
        <w:spacing w:before="220"/>
        <w:ind w:firstLine="540"/>
        <w:jc w:val="both"/>
      </w:pPr>
      <w:r>
        <w:t xml:space="preserve">3. </w:t>
      </w:r>
      <w:hyperlink w:anchor="P469">
        <w:r>
          <w:rPr>
            <w:color w:val="0000FF"/>
          </w:rPr>
          <w:t>Пункт 6.3 раздела VI</w:t>
        </w:r>
      </w:hyperlink>
      <w:r>
        <w:t xml:space="preserve"> приложения к настоящему постановлению вступает в силу с 01.01.2023.</w:t>
      </w:r>
    </w:p>
    <w:p w:rsidR="00151451" w:rsidRDefault="00151451">
      <w:pPr>
        <w:pStyle w:val="ConsPlusNormal"/>
        <w:spacing w:before="220"/>
        <w:ind w:firstLine="540"/>
        <w:jc w:val="both"/>
      </w:pPr>
      <w:r>
        <w:t xml:space="preserve">4. </w:t>
      </w:r>
      <w:hyperlink w:anchor="P535">
        <w:r>
          <w:rPr>
            <w:color w:val="0000FF"/>
          </w:rPr>
          <w:t>Раздел VII</w:t>
        </w:r>
      </w:hyperlink>
      <w:r>
        <w:t xml:space="preserve"> приложения к настоящему постановлению вступает в силу с 01.03.2022.</w:t>
      </w:r>
    </w:p>
    <w:p w:rsidR="00151451" w:rsidRDefault="00151451">
      <w:pPr>
        <w:pStyle w:val="ConsPlusNormal"/>
        <w:spacing w:before="220"/>
        <w:ind w:firstLine="540"/>
        <w:jc w:val="both"/>
      </w:pPr>
      <w:r>
        <w:t>5.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Главного управления строительства Тюменской области.</w:t>
      </w:r>
    </w:p>
    <w:p w:rsidR="00151451" w:rsidRDefault="00151451">
      <w:pPr>
        <w:pStyle w:val="ConsPlusNormal"/>
        <w:jc w:val="both"/>
      </w:pPr>
    </w:p>
    <w:p w:rsidR="00151451" w:rsidRDefault="00151451">
      <w:pPr>
        <w:pStyle w:val="ConsPlusNormal"/>
        <w:jc w:val="right"/>
      </w:pPr>
      <w:r>
        <w:t>Губернатор Тюменской области</w:t>
      </w:r>
    </w:p>
    <w:p w:rsidR="00151451" w:rsidRDefault="00151451">
      <w:pPr>
        <w:pStyle w:val="ConsPlusNormal"/>
        <w:jc w:val="right"/>
      </w:pPr>
      <w:r>
        <w:t>А.В.МООР</w:t>
      </w: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right"/>
        <w:outlineLvl w:val="0"/>
      </w:pPr>
      <w:r>
        <w:t>Приложение</w:t>
      </w:r>
    </w:p>
    <w:p w:rsidR="00151451" w:rsidRDefault="00151451">
      <w:pPr>
        <w:pStyle w:val="ConsPlusNormal"/>
        <w:jc w:val="right"/>
      </w:pPr>
      <w:r>
        <w:t>к постановлению Правительства</w:t>
      </w:r>
    </w:p>
    <w:p w:rsidR="00151451" w:rsidRDefault="00151451">
      <w:pPr>
        <w:pStyle w:val="ConsPlusNormal"/>
        <w:jc w:val="right"/>
      </w:pPr>
      <w:r>
        <w:t>Тюменской области</w:t>
      </w:r>
    </w:p>
    <w:p w:rsidR="00151451" w:rsidRDefault="00151451">
      <w:pPr>
        <w:pStyle w:val="ConsPlusNormal"/>
        <w:jc w:val="right"/>
      </w:pPr>
      <w:r>
        <w:t>от 3 декабря 2021 г. N 769-п</w:t>
      </w:r>
    </w:p>
    <w:p w:rsidR="00151451" w:rsidRDefault="00151451">
      <w:pPr>
        <w:pStyle w:val="ConsPlusNormal"/>
        <w:jc w:val="both"/>
      </w:pPr>
    </w:p>
    <w:p w:rsidR="00151451" w:rsidRDefault="00151451">
      <w:pPr>
        <w:pStyle w:val="ConsPlusTitle"/>
        <w:jc w:val="center"/>
      </w:pPr>
      <w:bookmarkStart w:id="1" w:name="P37"/>
      <w:bookmarkEnd w:id="1"/>
      <w:r>
        <w:t>ПОЛОЖЕНИЕ</w:t>
      </w:r>
    </w:p>
    <w:p w:rsidR="00151451" w:rsidRDefault="00151451">
      <w:pPr>
        <w:pStyle w:val="ConsPlusTitle"/>
        <w:jc w:val="center"/>
      </w:pPr>
      <w:r>
        <w:t>ОБ ОРГАНИЗАЦИИ И ОСУЩЕСТВЛЕНИИ РЕГИОНАЛЬНОГО</w:t>
      </w:r>
    </w:p>
    <w:p w:rsidR="00151451" w:rsidRDefault="00151451">
      <w:pPr>
        <w:pStyle w:val="ConsPlusTitle"/>
        <w:jc w:val="center"/>
      </w:pPr>
      <w:r>
        <w:t>ГОСУДАРСТВЕННОГО СТРОИТЕЛЬНОГО НАДЗОРА</w:t>
      </w:r>
    </w:p>
    <w:p w:rsidR="00151451" w:rsidRDefault="00151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1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451" w:rsidRDefault="00151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451" w:rsidRDefault="00151451">
            <w:pPr>
              <w:pStyle w:val="ConsPlusNormal"/>
              <w:jc w:val="center"/>
            </w:pPr>
            <w:r>
              <w:rPr>
                <w:color w:val="392C69"/>
              </w:rPr>
              <w:t>Список изменяющих документов</w:t>
            </w:r>
          </w:p>
          <w:p w:rsidR="00151451" w:rsidRDefault="00151451">
            <w:pPr>
              <w:pStyle w:val="ConsPlusNormal"/>
              <w:jc w:val="center"/>
            </w:pPr>
            <w:r>
              <w:rPr>
                <w:color w:val="392C69"/>
              </w:rPr>
              <w:t xml:space="preserve">(в ред. постановлений Правительства Тюменской области от 30.12.2021 </w:t>
            </w:r>
            <w:hyperlink r:id="rId24">
              <w:r>
                <w:rPr>
                  <w:color w:val="0000FF"/>
                </w:rPr>
                <w:t>N 969-п</w:t>
              </w:r>
            </w:hyperlink>
            <w:r>
              <w:rPr>
                <w:color w:val="392C69"/>
              </w:rPr>
              <w:t>,</w:t>
            </w:r>
          </w:p>
          <w:p w:rsidR="00151451" w:rsidRDefault="00151451">
            <w:pPr>
              <w:pStyle w:val="ConsPlusNormal"/>
              <w:jc w:val="center"/>
            </w:pPr>
            <w:r>
              <w:rPr>
                <w:color w:val="392C69"/>
              </w:rPr>
              <w:t xml:space="preserve">от 16.03.2023 </w:t>
            </w:r>
            <w:hyperlink r:id="rId25">
              <w:r>
                <w:rPr>
                  <w:color w:val="0000FF"/>
                </w:rPr>
                <w:t>N 132-п</w:t>
              </w:r>
            </w:hyperlink>
            <w:r>
              <w:rPr>
                <w:color w:val="392C69"/>
              </w:rPr>
              <w:t xml:space="preserve">, от 21.04.2023 </w:t>
            </w:r>
            <w:hyperlink r:id="rId26">
              <w:r>
                <w:rPr>
                  <w:color w:val="0000FF"/>
                </w:rPr>
                <w:t>N 225-п</w:t>
              </w:r>
            </w:hyperlink>
            <w:r>
              <w:rPr>
                <w:color w:val="392C69"/>
              </w:rPr>
              <w:t xml:space="preserve">, от 23.06.2023 </w:t>
            </w:r>
            <w:hyperlink r:id="rId27">
              <w:r>
                <w:rPr>
                  <w:color w:val="0000FF"/>
                </w:rPr>
                <w:t>N 385-п</w:t>
              </w:r>
            </w:hyperlink>
            <w:r>
              <w:rPr>
                <w:color w:val="392C69"/>
              </w:rPr>
              <w:t>,</w:t>
            </w:r>
          </w:p>
          <w:p w:rsidR="00151451" w:rsidRDefault="00151451">
            <w:pPr>
              <w:pStyle w:val="ConsPlusNormal"/>
              <w:jc w:val="center"/>
            </w:pPr>
            <w:r>
              <w:rPr>
                <w:color w:val="392C69"/>
              </w:rPr>
              <w:t xml:space="preserve">от 08.12.2023 </w:t>
            </w:r>
            <w:hyperlink r:id="rId28">
              <w:r>
                <w:rPr>
                  <w:color w:val="0000FF"/>
                </w:rPr>
                <w:t>N 809-п</w:t>
              </w:r>
            </w:hyperlink>
            <w:r>
              <w:rPr>
                <w:color w:val="392C69"/>
              </w:rPr>
              <w:t xml:space="preserve">, от 21.03.2024 </w:t>
            </w:r>
            <w:hyperlink r:id="rId29">
              <w:r>
                <w:rPr>
                  <w:color w:val="0000FF"/>
                </w:rPr>
                <w:t>N 154-п</w:t>
              </w:r>
            </w:hyperlink>
            <w:r>
              <w:rPr>
                <w:color w:val="392C69"/>
              </w:rPr>
              <w:t xml:space="preserve">, от 14.06.2024 </w:t>
            </w:r>
            <w:hyperlink r:id="rId30">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r>
    </w:tbl>
    <w:p w:rsidR="00151451" w:rsidRDefault="00151451">
      <w:pPr>
        <w:pStyle w:val="ConsPlusNormal"/>
        <w:jc w:val="both"/>
      </w:pPr>
    </w:p>
    <w:p w:rsidR="00151451" w:rsidRDefault="00151451">
      <w:pPr>
        <w:pStyle w:val="ConsPlusTitle"/>
        <w:jc w:val="center"/>
        <w:outlineLvl w:val="1"/>
      </w:pPr>
      <w:r>
        <w:t>I. Общие положения</w:t>
      </w:r>
    </w:p>
    <w:p w:rsidR="00151451" w:rsidRDefault="00151451">
      <w:pPr>
        <w:pStyle w:val="ConsPlusNormal"/>
        <w:jc w:val="both"/>
      </w:pPr>
    </w:p>
    <w:p w:rsidR="00151451" w:rsidRDefault="00151451">
      <w:pPr>
        <w:pStyle w:val="ConsPlusNormal"/>
        <w:ind w:firstLine="540"/>
        <w:jc w:val="both"/>
      </w:pPr>
      <w:r>
        <w:t>1.1. Настоящее Положение об организации и осуществлении регионального государственного строительного надзора (далее - Положение) устанавливает порядок организации и осуществления регионального государственного строительного надзора в Тюменской области.</w:t>
      </w:r>
    </w:p>
    <w:p w:rsidR="00151451" w:rsidRDefault="00151451">
      <w:pPr>
        <w:pStyle w:val="ConsPlusNormal"/>
        <w:spacing w:before="220"/>
        <w:ind w:firstLine="540"/>
        <w:jc w:val="both"/>
      </w:pPr>
      <w:r>
        <w:t>1.2. Региональный государственный строительный надзор (далее также - РГСН, строительный надзор) - деятельность органа регионального государственного строительного надзора, направленная на предупреждение, выявление и пресечение нарушений обязательных требований, осуществляемая в пределах полномочий указанного органа посредством профилактики нарушений обязательных требований, оценки соблюдения застройщиком, техническим заказчиком, лицом, осуществляющим строительство (далее также - контролируемые лица, юридическое лицо, индивидуальный предприниматель, физическое лицо, соответственно),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51451" w:rsidRDefault="00151451">
      <w:pPr>
        <w:pStyle w:val="ConsPlusNormal"/>
        <w:jc w:val="both"/>
      </w:pPr>
      <w:r>
        <w:t xml:space="preserve">(в ред. постановлений Правительства Тюменской области от 30.12.2021 </w:t>
      </w:r>
      <w:hyperlink r:id="rId31">
        <w:r>
          <w:rPr>
            <w:color w:val="0000FF"/>
          </w:rPr>
          <w:t>N 969-п</w:t>
        </w:r>
      </w:hyperlink>
      <w:r>
        <w:t xml:space="preserve">, от 08.12.2023 </w:t>
      </w:r>
      <w:hyperlink r:id="rId32">
        <w:r>
          <w:rPr>
            <w:color w:val="0000FF"/>
          </w:rPr>
          <w:t>N 809-п</w:t>
        </w:r>
      </w:hyperlink>
      <w:r>
        <w:t>)</w:t>
      </w:r>
    </w:p>
    <w:p w:rsidR="00151451" w:rsidRDefault="00151451">
      <w:pPr>
        <w:pStyle w:val="ConsPlusNormal"/>
        <w:spacing w:before="220"/>
        <w:ind w:firstLine="540"/>
        <w:jc w:val="both"/>
      </w:pPr>
      <w:bookmarkStart w:id="2" w:name="P50"/>
      <w:bookmarkEnd w:id="2"/>
      <w:r>
        <w:t xml:space="preserve">Региональный государственный строительный надзор осуществляется в отношении объектов капитального строительства, не указанных в </w:t>
      </w:r>
      <w:hyperlink r:id="rId33">
        <w:r>
          <w:rPr>
            <w:color w:val="0000FF"/>
          </w:rPr>
          <w:t>части 8 статьи 54</w:t>
        </w:r>
      </w:hyperlink>
      <w:r>
        <w:t xml:space="preserve"> Градостроительного кодекса Российской Федерации (далее - ГрК РФ).</w:t>
      </w:r>
    </w:p>
    <w:p w:rsidR="00151451" w:rsidRDefault="00151451">
      <w:pPr>
        <w:pStyle w:val="ConsPlusNormal"/>
        <w:spacing w:before="220"/>
        <w:ind w:firstLine="540"/>
        <w:jc w:val="both"/>
      </w:pPr>
      <w:bookmarkStart w:id="3" w:name="P51"/>
      <w:bookmarkEnd w:id="3"/>
      <w:r>
        <w:t>1.3. Региональный государственный строительный надзор осуществляется:</w:t>
      </w:r>
    </w:p>
    <w:p w:rsidR="00151451" w:rsidRDefault="00151451">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r:id="rId34">
        <w:r>
          <w:rPr>
            <w:color w:val="0000FF"/>
          </w:rPr>
          <w:t>статьей 49</w:t>
        </w:r>
      </w:hyperlink>
      <w:r>
        <w:t xml:space="preserve"> ГрК РФ, за исключением случая, предусмотренного </w:t>
      </w:r>
      <w:hyperlink r:id="rId35">
        <w:r>
          <w:rPr>
            <w:color w:val="0000FF"/>
          </w:rPr>
          <w:t>частью 3.3 статьи 49</w:t>
        </w:r>
      </w:hyperlink>
      <w:r>
        <w:t xml:space="preserve"> ГрК РФ;</w:t>
      </w:r>
    </w:p>
    <w:p w:rsidR="00151451" w:rsidRDefault="00151451">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w:t>
      </w:r>
      <w:r>
        <w:lastRenderedPageBreak/>
        <w:t xml:space="preserve">по сохранению объектов культурного наследия, подлежит экспертизе в соответствии со </w:t>
      </w:r>
      <w:hyperlink r:id="rId36">
        <w:r>
          <w:rPr>
            <w:color w:val="0000FF"/>
          </w:rPr>
          <w:t>статьей 49</w:t>
        </w:r>
      </w:hyperlink>
      <w:r>
        <w:t xml:space="preserve"> ГрК РФ, за исключением случая, предусмотренного </w:t>
      </w:r>
      <w:hyperlink r:id="rId37">
        <w:r>
          <w:rPr>
            <w:color w:val="0000FF"/>
          </w:rPr>
          <w:t>частью 3.3 статьи 49</w:t>
        </w:r>
      </w:hyperlink>
      <w:r>
        <w:t xml:space="preserve"> ГрК РФ.</w:t>
      </w:r>
    </w:p>
    <w:p w:rsidR="00151451" w:rsidRDefault="00151451">
      <w:pPr>
        <w:pStyle w:val="ConsPlusNormal"/>
        <w:spacing w:before="220"/>
        <w:ind w:firstLine="540"/>
        <w:jc w:val="both"/>
      </w:pPr>
      <w:r>
        <w:t xml:space="preserve">1.4. Контрольные (надзорные) мероприятия (далее также - надзорные мероприятия) при осуществлении регионального государственного строительного надзора в случаях, указанных в </w:t>
      </w:r>
      <w:hyperlink w:anchor="P51">
        <w:r>
          <w:rPr>
            <w:color w:val="0000FF"/>
          </w:rPr>
          <w:t>пункте 1.3</w:t>
        </w:r>
      </w:hyperlink>
      <w:r>
        <w:t xml:space="preserve"> Положения, проводятся по основаниям, предусмотренным </w:t>
      </w:r>
      <w:hyperlink r:id="rId38">
        <w:r>
          <w:rPr>
            <w:color w:val="0000FF"/>
          </w:rPr>
          <w:t>пунктами 1</w:t>
        </w:r>
      </w:hyperlink>
      <w:r>
        <w:t xml:space="preserve">, </w:t>
      </w:r>
      <w:hyperlink r:id="rId39">
        <w:r>
          <w:rPr>
            <w:color w:val="0000FF"/>
          </w:rPr>
          <w:t>3</w:t>
        </w:r>
      </w:hyperlink>
      <w:r>
        <w:t xml:space="preserve"> - </w:t>
      </w:r>
      <w:hyperlink r:id="rId40">
        <w:r>
          <w:rPr>
            <w:color w:val="0000FF"/>
          </w:rPr>
          <w:t>6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rsidR="00151451" w:rsidRDefault="00151451">
      <w:pPr>
        <w:pStyle w:val="ConsPlusNormal"/>
        <w:spacing w:before="220"/>
        <w:ind w:firstLine="540"/>
        <w:jc w:val="both"/>
      </w:pPr>
      <w:bookmarkStart w:id="4" w:name="P55"/>
      <w:bookmarkEnd w:id="4"/>
      <w:r>
        <w:t xml:space="preserve">1.5. При наличии оснований, предусмотренных </w:t>
      </w:r>
      <w:hyperlink r:id="rId41">
        <w:r>
          <w:rPr>
            <w:color w:val="0000FF"/>
          </w:rPr>
          <w:t>пунктами 1</w:t>
        </w:r>
      </w:hyperlink>
      <w:r>
        <w:t xml:space="preserve">, </w:t>
      </w:r>
      <w:hyperlink r:id="rId42">
        <w:r>
          <w:rPr>
            <w:color w:val="0000FF"/>
          </w:rPr>
          <w:t>3</w:t>
        </w:r>
      </w:hyperlink>
      <w:r>
        <w:t xml:space="preserve"> и </w:t>
      </w:r>
      <w:hyperlink r:id="rId43">
        <w:r>
          <w:rPr>
            <w:color w:val="0000FF"/>
          </w:rPr>
          <w:t>4 части 1 статьи 57</w:t>
        </w:r>
      </w:hyperlink>
      <w:r>
        <w:t xml:space="preserve"> Федерального закона N 248-ФЗ, региональный государственный строительный надзор осуществляется в отношении объектов, не указанных в </w:t>
      </w:r>
      <w:hyperlink w:anchor="P51">
        <w:r>
          <w:rPr>
            <w:color w:val="0000FF"/>
          </w:rPr>
          <w:t>пункте 1.3</w:t>
        </w:r>
      </w:hyperlink>
      <w:r>
        <w:t xml:space="preserve"> Положения, при этом формирование программы проверок не осуществляется.</w:t>
      </w:r>
    </w:p>
    <w:p w:rsidR="00151451" w:rsidRDefault="00151451">
      <w:pPr>
        <w:pStyle w:val="ConsPlusNormal"/>
        <w:jc w:val="both"/>
      </w:pPr>
      <w:r>
        <w:t xml:space="preserve">(в ред. </w:t>
      </w:r>
      <w:hyperlink r:id="rId44">
        <w:r>
          <w:rPr>
            <w:color w:val="0000FF"/>
          </w:rPr>
          <w:t>постановления</w:t>
        </w:r>
      </w:hyperlink>
      <w:r>
        <w:t xml:space="preserve"> Правительства Тюменской области от 21.04.2023 N 225-п)</w:t>
      </w:r>
    </w:p>
    <w:p w:rsidR="00151451" w:rsidRDefault="00151451">
      <w:pPr>
        <w:pStyle w:val="ConsPlusNormal"/>
        <w:spacing w:before="220"/>
        <w:ind w:firstLine="540"/>
        <w:jc w:val="both"/>
      </w:pPr>
      <w:r>
        <w:t xml:space="preserve">1.6. Предметом регионального государственного строительного надзора в отношении объектов капитального строительства, указанных в </w:t>
      </w:r>
      <w:hyperlink w:anchor="P51">
        <w:r>
          <w:rPr>
            <w:color w:val="0000FF"/>
          </w:rPr>
          <w:t>пункте 1.3</w:t>
        </w:r>
      </w:hyperlink>
      <w:r>
        <w:t xml:space="preserve"> Положения, является соблюдение:</w:t>
      </w:r>
    </w:p>
    <w:p w:rsidR="00151451" w:rsidRDefault="00151451">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45">
        <w:r>
          <w:rPr>
            <w:color w:val="0000FF"/>
          </w:rPr>
          <w:t>частями 15</w:t>
        </w:r>
      </w:hyperlink>
      <w:r>
        <w:t xml:space="preserve">, </w:t>
      </w:r>
      <w:hyperlink r:id="rId46">
        <w:r>
          <w:rPr>
            <w:color w:val="0000FF"/>
          </w:rPr>
          <w:t>15.2</w:t>
        </w:r>
      </w:hyperlink>
      <w:r>
        <w:t xml:space="preserve"> и </w:t>
      </w:r>
      <w:hyperlink r:id="rId47">
        <w:r>
          <w:rPr>
            <w:color w:val="0000FF"/>
          </w:rPr>
          <w:t>15.3 статьи 48</w:t>
        </w:r>
      </w:hyperlink>
      <w:r>
        <w:t xml:space="preserve"> ГрК РФ проектной документации (в том числе с учетом изменений, внесенных в рабочую документацию и являющихся в соответствии с </w:t>
      </w:r>
      <w:hyperlink r:id="rId48">
        <w:r>
          <w:rPr>
            <w:color w:val="0000FF"/>
          </w:rPr>
          <w:t>частью 1.3 статьи 52</w:t>
        </w:r>
      </w:hyperlink>
      <w:r>
        <w:t xml:space="preserve"> ГрК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hyperlink r:id="rId49">
        <w:r>
          <w:rPr>
            <w:color w:val="0000FF"/>
          </w:rPr>
          <w:t>ГрК</w:t>
        </w:r>
      </w:hyperlink>
      <w:r>
        <w:t xml:space="preserve"> РФ);</w:t>
      </w:r>
    </w:p>
    <w:p w:rsidR="00151451" w:rsidRDefault="00151451">
      <w:pPr>
        <w:pStyle w:val="ConsPlusNormal"/>
        <w:spacing w:before="220"/>
        <w:ind w:firstLine="540"/>
        <w:jc w:val="both"/>
      </w:pPr>
      <w:r>
        <w:t>2) требования наличия разрешения на строительство;</w:t>
      </w:r>
    </w:p>
    <w:p w:rsidR="00151451" w:rsidRDefault="00151451">
      <w:pPr>
        <w:pStyle w:val="ConsPlusNormal"/>
        <w:spacing w:before="220"/>
        <w:ind w:firstLine="540"/>
        <w:jc w:val="both"/>
      </w:pPr>
      <w:r>
        <w:t xml:space="preserve">3) требований, установленных </w:t>
      </w:r>
      <w:hyperlink r:id="rId50">
        <w:r>
          <w:rPr>
            <w:color w:val="0000FF"/>
          </w:rPr>
          <w:t>частями 2</w:t>
        </w:r>
      </w:hyperlink>
      <w:r>
        <w:t xml:space="preserve"> и </w:t>
      </w:r>
      <w:hyperlink r:id="rId51">
        <w:r>
          <w:rPr>
            <w:color w:val="0000FF"/>
          </w:rPr>
          <w:t>3.1 статьи 52</w:t>
        </w:r>
      </w:hyperlink>
      <w:r>
        <w:t xml:space="preserve"> ГрК РФ;</w:t>
      </w:r>
    </w:p>
    <w:p w:rsidR="00151451" w:rsidRDefault="00151451">
      <w:pPr>
        <w:pStyle w:val="ConsPlusNormal"/>
        <w:spacing w:before="220"/>
        <w:ind w:firstLine="540"/>
        <w:jc w:val="both"/>
      </w:pPr>
      <w:r>
        <w:t xml:space="preserve">4) требований, установленных </w:t>
      </w:r>
      <w:hyperlink r:id="rId52">
        <w:r>
          <w:rPr>
            <w:color w:val="0000FF"/>
          </w:rPr>
          <w:t>частью 4 статьи 52</w:t>
        </w:r>
      </w:hyperlink>
      <w:r>
        <w:t xml:space="preserve"> ГрК РФ, к обеспечению консервации объекта капитального строительства;</w:t>
      </w:r>
    </w:p>
    <w:p w:rsidR="00151451" w:rsidRDefault="00151451">
      <w:pPr>
        <w:pStyle w:val="ConsPlusNormal"/>
        <w:spacing w:before="220"/>
        <w:ind w:firstLine="540"/>
        <w:jc w:val="both"/>
      </w:pPr>
      <w:r>
        <w:t xml:space="preserve">5) требований к порядку осуществления строительного контроля, установленных </w:t>
      </w:r>
      <w:hyperlink r:id="rId53">
        <w:r>
          <w:rPr>
            <w:color w:val="0000FF"/>
          </w:rPr>
          <w:t>ГрК</w:t>
        </w:r>
      </w:hyperlink>
      <w:r>
        <w:t xml:space="preserve"> РФ, иными нормативными правовыми актами.</w:t>
      </w:r>
    </w:p>
    <w:p w:rsidR="00151451" w:rsidRDefault="00151451">
      <w:pPr>
        <w:pStyle w:val="ConsPlusNormal"/>
        <w:spacing w:before="220"/>
        <w:ind w:firstLine="540"/>
        <w:jc w:val="both"/>
      </w:pPr>
      <w:r>
        <w:t xml:space="preserve">1.7. Предметом регионального государственного строительного надзора в отношении объектов, указанных в </w:t>
      </w:r>
      <w:hyperlink w:anchor="P55">
        <w:r>
          <w:rPr>
            <w:color w:val="0000FF"/>
          </w:rPr>
          <w:t>пункте 1.5</w:t>
        </w:r>
      </w:hyperlink>
      <w:r>
        <w:t xml:space="preserve"> Положения, является соблюдение:</w:t>
      </w:r>
    </w:p>
    <w:p w:rsidR="00151451" w:rsidRDefault="00151451">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151451" w:rsidRDefault="00151451">
      <w:pPr>
        <w:pStyle w:val="ConsPlusNormal"/>
        <w:spacing w:before="220"/>
        <w:ind w:firstLine="540"/>
        <w:jc w:val="both"/>
      </w:pPr>
      <w: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территориального планирования и градостроительного зонирования поселения, городского округа, документацией по планировке территории, и обязательным требованиям к параметрам объектов капитального строительства, установленным </w:t>
      </w:r>
      <w:hyperlink r:id="rId54">
        <w:r>
          <w:rPr>
            <w:color w:val="0000FF"/>
          </w:rPr>
          <w:t>ГрК</w:t>
        </w:r>
      </w:hyperlink>
      <w:r>
        <w:t xml:space="preserve"> РФ,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151451" w:rsidRDefault="00151451">
      <w:pPr>
        <w:pStyle w:val="ConsPlusNormal"/>
        <w:jc w:val="both"/>
      </w:pPr>
      <w:r>
        <w:t xml:space="preserve">(в ред. </w:t>
      </w:r>
      <w:hyperlink r:id="rId55">
        <w:r>
          <w:rPr>
            <w:color w:val="0000FF"/>
          </w:rPr>
          <w:t>постановления</w:t>
        </w:r>
      </w:hyperlink>
      <w:r>
        <w:t xml:space="preserve"> Правительства Тюменской области от 21.04.2023 N 225-п)</w:t>
      </w:r>
    </w:p>
    <w:p w:rsidR="00151451" w:rsidRDefault="00151451">
      <w:pPr>
        <w:pStyle w:val="ConsPlusNormal"/>
        <w:spacing w:before="220"/>
        <w:ind w:firstLine="540"/>
        <w:jc w:val="both"/>
      </w:pPr>
      <w:r>
        <w:t xml:space="preserve">1.8. В рамках РГСН осуществляется обязательная оценка соответствия зданий и сооружений в процессе строительства и по окончании строительных работ, результатов их выполнения и </w:t>
      </w:r>
      <w:r>
        <w:lastRenderedPageBreak/>
        <w:t>применяемых строительных материалов и изделий требованиям проектной документации.</w:t>
      </w:r>
    </w:p>
    <w:p w:rsidR="00151451" w:rsidRDefault="00151451">
      <w:pPr>
        <w:pStyle w:val="ConsPlusNormal"/>
        <w:jc w:val="both"/>
      </w:pPr>
      <w:r>
        <w:t xml:space="preserve">(в ред. постановлений Правительства Тюменской области от 30.12.2021 </w:t>
      </w:r>
      <w:hyperlink r:id="rId56">
        <w:r>
          <w:rPr>
            <w:color w:val="0000FF"/>
          </w:rPr>
          <w:t>N 969-п</w:t>
        </w:r>
      </w:hyperlink>
      <w:r>
        <w:t xml:space="preserve">, от 08.12.2023 </w:t>
      </w:r>
      <w:hyperlink r:id="rId57">
        <w:r>
          <w:rPr>
            <w:color w:val="0000FF"/>
          </w:rPr>
          <w:t>N 809-п</w:t>
        </w:r>
      </w:hyperlink>
      <w:r>
        <w:t>)</w:t>
      </w:r>
    </w:p>
    <w:p w:rsidR="00151451" w:rsidRDefault="00151451">
      <w:pPr>
        <w:pStyle w:val="ConsPlusNormal"/>
        <w:spacing w:before="220"/>
        <w:ind w:firstLine="540"/>
        <w:jc w:val="both"/>
      </w:pPr>
      <w:r>
        <w:t>1.9. Региональный государственный строительный надзор осуществляется Главным управлением строительства Тюменской области (далее - Орган РГСН, Главное управление, надзорный орган).</w:t>
      </w:r>
    </w:p>
    <w:p w:rsidR="00151451" w:rsidRDefault="00151451">
      <w:pPr>
        <w:pStyle w:val="ConsPlusNormal"/>
        <w:jc w:val="both"/>
      </w:pPr>
      <w:r>
        <w:t xml:space="preserve">(в ред. </w:t>
      </w:r>
      <w:hyperlink r:id="rId58">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Структурным подразделением надзорного органа, уполномоченным на осуществление РГСН, является управление государственного строительного надзора по Тюменской области (далее также - УГСН ТО) Главного управления.</w:t>
      </w:r>
    </w:p>
    <w:p w:rsidR="00151451" w:rsidRDefault="00151451">
      <w:pPr>
        <w:pStyle w:val="ConsPlusNormal"/>
        <w:jc w:val="both"/>
      </w:pPr>
      <w:r>
        <w:t xml:space="preserve">(в ред. постановлений Правительства Тюменской области от 30.12.2021 </w:t>
      </w:r>
      <w:hyperlink r:id="rId59">
        <w:r>
          <w:rPr>
            <w:color w:val="0000FF"/>
          </w:rPr>
          <w:t>N 969-п</w:t>
        </w:r>
      </w:hyperlink>
      <w:r>
        <w:t xml:space="preserve">, от 08.12.2023 </w:t>
      </w:r>
      <w:hyperlink r:id="rId60">
        <w:r>
          <w:rPr>
            <w:color w:val="0000FF"/>
          </w:rPr>
          <w:t>N 809-п</w:t>
        </w:r>
      </w:hyperlink>
      <w:r>
        <w:t>)</w:t>
      </w:r>
    </w:p>
    <w:p w:rsidR="00151451" w:rsidRDefault="00151451">
      <w:pPr>
        <w:pStyle w:val="ConsPlusNormal"/>
        <w:spacing w:before="220"/>
        <w:ind w:firstLine="540"/>
        <w:jc w:val="both"/>
      </w:pPr>
      <w:r>
        <w:t>1.10. Должностными лицами Главного управления, уполномоченными осуществлять региональный государственный строительный надзор, являются (далее - должностные лица Органа РГСН, инспекторы):</w:t>
      </w:r>
    </w:p>
    <w:p w:rsidR="00151451" w:rsidRDefault="00151451">
      <w:pPr>
        <w:pStyle w:val="ConsPlusNormal"/>
        <w:spacing w:before="220"/>
        <w:ind w:firstLine="540"/>
        <w:jc w:val="both"/>
      </w:pPr>
      <w:r>
        <w:t>начальник Главного управления строительства Тюменской области (далее - начальник Главного управления);</w:t>
      </w:r>
    </w:p>
    <w:p w:rsidR="00151451" w:rsidRDefault="00151451">
      <w:pPr>
        <w:pStyle w:val="ConsPlusNormal"/>
        <w:spacing w:before="220"/>
        <w:ind w:firstLine="540"/>
        <w:jc w:val="both"/>
      </w:pPr>
      <w:r>
        <w:t>заместитель начальника Главного управления - главный архитектор Тюменской области (далее - заместитель начальника Главного управления);</w:t>
      </w:r>
    </w:p>
    <w:p w:rsidR="00151451" w:rsidRDefault="00151451">
      <w:pPr>
        <w:pStyle w:val="ConsPlusNormal"/>
        <w:spacing w:before="220"/>
        <w:ind w:firstLine="540"/>
        <w:jc w:val="both"/>
      </w:pPr>
      <w:r>
        <w:t>начальник УГСН ТО;</w:t>
      </w:r>
    </w:p>
    <w:p w:rsidR="00151451" w:rsidRDefault="00151451">
      <w:pPr>
        <w:pStyle w:val="ConsPlusNormal"/>
        <w:jc w:val="both"/>
      </w:pPr>
      <w:r>
        <w:t xml:space="preserve">(в ред. </w:t>
      </w:r>
      <w:hyperlink r:id="rId61">
        <w:r>
          <w:rPr>
            <w:color w:val="0000FF"/>
          </w:rPr>
          <w:t>постановления</w:t>
        </w:r>
      </w:hyperlink>
      <w:r>
        <w:t xml:space="preserve"> Правительства Тюменской области от 14.06.2024 N 378-п)</w:t>
      </w:r>
    </w:p>
    <w:p w:rsidR="00151451" w:rsidRDefault="00151451">
      <w:pPr>
        <w:pStyle w:val="ConsPlusNormal"/>
        <w:spacing w:before="220"/>
        <w:ind w:firstLine="540"/>
        <w:jc w:val="both"/>
      </w:pPr>
      <w:r>
        <w:t>заместитель начальника УГСН ТО;</w:t>
      </w:r>
    </w:p>
    <w:p w:rsidR="00151451" w:rsidRDefault="00151451">
      <w:pPr>
        <w:pStyle w:val="ConsPlusNormal"/>
        <w:spacing w:before="220"/>
        <w:ind w:firstLine="540"/>
        <w:jc w:val="both"/>
      </w:pPr>
      <w:r>
        <w:t>начальник отдела, главный специалист, ведущий специалист отдела административных производств УГСН ТО;</w:t>
      </w:r>
    </w:p>
    <w:p w:rsidR="00151451" w:rsidRDefault="00151451">
      <w:pPr>
        <w:pStyle w:val="ConsPlusNormal"/>
        <w:spacing w:before="220"/>
        <w:ind w:firstLine="540"/>
        <w:jc w:val="both"/>
      </w:pPr>
      <w:r>
        <w:t>начальник, главный специалист, ведущий специалист инспекторского отдела N 1 УГСН ТО;</w:t>
      </w:r>
    </w:p>
    <w:p w:rsidR="00151451" w:rsidRDefault="00151451">
      <w:pPr>
        <w:pStyle w:val="ConsPlusNormal"/>
        <w:spacing w:before="220"/>
        <w:ind w:firstLine="540"/>
        <w:jc w:val="both"/>
      </w:pPr>
      <w:r>
        <w:t>начальник, главный специалист, ведущий специалист инспекторского отдела N 2 УГСН ТО;</w:t>
      </w:r>
    </w:p>
    <w:p w:rsidR="00151451" w:rsidRDefault="00151451">
      <w:pPr>
        <w:pStyle w:val="ConsPlusNormal"/>
        <w:spacing w:before="220"/>
        <w:ind w:firstLine="540"/>
        <w:jc w:val="both"/>
      </w:pPr>
      <w:r>
        <w:t>начальник, главный специалист, ведущий специалист инспекторского отдела N 3 УГСН ТО;</w:t>
      </w:r>
    </w:p>
    <w:p w:rsidR="00151451" w:rsidRDefault="00151451">
      <w:pPr>
        <w:pStyle w:val="ConsPlusNormal"/>
        <w:spacing w:before="220"/>
        <w:ind w:firstLine="540"/>
        <w:jc w:val="both"/>
      </w:pPr>
      <w:r>
        <w:t>начальник, главный специалист, ведущий специалист инспекторского отдела N 4 УГСН ТО;</w:t>
      </w:r>
    </w:p>
    <w:p w:rsidR="00151451" w:rsidRDefault="00151451">
      <w:pPr>
        <w:pStyle w:val="ConsPlusNormal"/>
        <w:spacing w:before="220"/>
        <w:ind w:firstLine="540"/>
        <w:jc w:val="both"/>
      </w:pPr>
      <w:r>
        <w:t>начальник, главный специалист отдела координации надзорной деятельности УГСН ТО;</w:t>
      </w:r>
    </w:p>
    <w:p w:rsidR="00151451" w:rsidRDefault="00151451">
      <w:pPr>
        <w:pStyle w:val="ConsPlusNormal"/>
        <w:spacing w:before="220"/>
        <w:ind w:firstLine="540"/>
        <w:jc w:val="both"/>
      </w:pPr>
      <w:r>
        <w:t>заведующий сектором, главный специалист сектора по надзору за строительством линейных и производственных объектов УГСН ТО.</w:t>
      </w:r>
    </w:p>
    <w:p w:rsidR="00151451" w:rsidRDefault="00151451">
      <w:pPr>
        <w:pStyle w:val="ConsPlusNormal"/>
        <w:jc w:val="both"/>
      </w:pPr>
      <w:r>
        <w:t xml:space="preserve">(п. 1.10 в ред. </w:t>
      </w:r>
      <w:hyperlink r:id="rId6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bookmarkStart w:id="5" w:name="P87"/>
      <w:bookmarkEnd w:id="5"/>
      <w:r>
        <w:t>1.11. Должностные лица, уполномоченные на принятие решений о проведении надзорных мероприятий:</w:t>
      </w:r>
    </w:p>
    <w:p w:rsidR="00151451" w:rsidRDefault="00151451">
      <w:pPr>
        <w:pStyle w:val="ConsPlusNormal"/>
        <w:jc w:val="both"/>
      </w:pPr>
      <w:r>
        <w:t xml:space="preserve">(в ред. </w:t>
      </w:r>
      <w:hyperlink r:id="rId63">
        <w:r>
          <w:rPr>
            <w:color w:val="0000FF"/>
          </w:rPr>
          <w:t>постановления</w:t>
        </w:r>
      </w:hyperlink>
      <w:r>
        <w:t xml:space="preserve"> Правительства Тюменской области от 21.03.2024 N 154-п)</w:t>
      </w:r>
    </w:p>
    <w:p w:rsidR="00151451" w:rsidRDefault="00151451">
      <w:pPr>
        <w:pStyle w:val="ConsPlusNormal"/>
        <w:spacing w:before="220"/>
        <w:ind w:firstLine="540"/>
        <w:jc w:val="both"/>
      </w:pPr>
      <w:r>
        <w:t>начальник Главного управления;</w:t>
      </w:r>
    </w:p>
    <w:p w:rsidR="00151451" w:rsidRDefault="00151451">
      <w:pPr>
        <w:pStyle w:val="ConsPlusNormal"/>
        <w:spacing w:before="220"/>
        <w:ind w:firstLine="540"/>
        <w:jc w:val="both"/>
      </w:pPr>
      <w:r>
        <w:t>заместитель начальника Главного управления.</w:t>
      </w:r>
    </w:p>
    <w:p w:rsidR="00151451" w:rsidRDefault="00151451">
      <w:pPr>
        <w:pStyle w:val="ConsPlusNormal"/>
        <w:spacing w:before="220"/>
        <w:ind w:firstLine="540"/>
        <w:jc w:val="both"/>
      </w:pPr>
      <w:r>
        <w:t>1.12. Надзорные мероприятия в рамках РГСН осуществляются при взаимодействии и без взаимодействия с контролируемым лицом.</w:t>
      </w:r>
    </w:p>
    <w:p w:rsidR="00151451" w:rsidRDefault="00151451">
      <w:pPr>
        <w:pStyle w:val="ConsPlusNormal"/>
        <w:jc w:val="both"/>
      </w:pPr>
      <w:r>
        <w:lastRenderedPageBreak/>
        <w:t xml:space="preserve">(в ред. постановлений Правительства Тюменской области от 30.12.2021 </w:t>
      </w:r>
      <w:hyperlink r:id="rId64">
        <w:r>
          <w:rPr>
            <w:color w:val="0000FF"/>
          </w:rPr>
          <w:t>N 969-п</w:t>
        </w:r>
      </w:hyperlink>
      <w:r>
        <w:t xml:space="preserve">, от 08.12.2023 </w:t>
      </w:r>
      <w:hyperlink r:id="rId65">
        <w:r>
          <w:rPr>
            <w:color w:val="0000FF"/>
          </w:rPr>
          <w:t>N 809-п</w:t>
        </w:r>
      </w:hyperlink>
      <w:r>
        <w:t>)</w:t>
      </w:r>
    </w:p>
    <w:p w:rsidR="00151451" w:rsidRDefault="00151451">
      <w:pPr>
        <w:pStyle w:val="ConsPlusNormal"/>
        <w:spacing w:before="220"/>
        <w:ind w:firstLine="540"/>
        <w:jc w:val="both"/>
      </w:pPr>
      <w:r>
        <w:t xml:space="preserve">1.13. Абзацы первый - второй исключены. - </w:t>
      </w:r>
      <w:hyperlink r:id="rId66">
        <w:r>
          <w:rPr>
            <w:color w:val="0000FF"/>
          </w:rPr>
          <w:t>Постановление</w:t>
        </w:r>
      </w:hyperlink>
      <w:r>
        <w:t xml:space="preserve"> Правительства Тюменской области от 30.12.2021 N 969-п.</w:t>
      </w:r>
    </w:p>
    <w:p w:rsidR="00151451" w:rsidRDefault="00151451">
      <w:pPr>
        <w:pStyle w:val="ConsPlusNormal"/>
        <w:spacing w:before="220"/>
        <w:ind w:firstLine="540"/>
        <w:jc w:val="both"/>
      </w:pPr>
      <w:r>
        <w:t>Надзорные мероприятия без взаимодействия с контролируемым лицом проводятся должностными лицами Органа РГСН на основании заданий начальника Главного управления, заместителя начальника Главного управления, начальника УГСН ТО.</w:t>
      </w:r>
    </w:p>
    <w:p w:rsidR="00151451" w:rsidRDefault="00151451">
      <w:pPr>
        <w:pStyle w:val="ConsPlusNormal"/>
        <w:jc w:val="both"/>
      </w:pPr>
      <w:r>
        <w:t xml:space="preserve">(в ред. постановлений Правительства Тюменской области от 08.12.2023 </w:t>
      </w:r>
      <w:hyperlink r:id="rId67">
        <w:r>
          <w:rPr>
            <w:color w:val="0000FF"/>
          </w:rPr>
          <w:t>N 809-п</w:t>
        </w:r>
      </w:hyperlink>
      <w:r>
        <w:t xml:space="preserve">, от 14.06.2024 </w:t>
      </w:r>
      <w:hyperlink r:id="rId68">
        <w:r>
          <w:rPr>
            <w:color w:val="0000FF"/>
          </w:rPr>
          <w:t>N 378-п</w:t>
        </w:r>
      </w:hyperlink>
      <w:r>
        <w:t>)</w:t>
      </w:r>
    </w:p>
    <w:p w:rsidR="00151451" w:rsidRDefault="00151451">
      <w:pPr>
        <w:pStyle w:val="ConsPlusNormal"/>
        <w:spacing w:before="220"/>
        <w:ind w:firstLine="540"/>
        <w:jc w:val="both"/>
      </w:pPr>
      <w:r>
        <w:t>1.14. Порядок оформления и содержания заданий, результатов проведения надзорных мероприятий без взаимодействия с контролируемым лицом утверждается приказом Главного управления.</w:t>
      </w:r>
    </w:p>
    <w:p w:rsidR="00151451" w:rsidRDefault="00151451">
      <w:pPr>
        <w:pStyle w:val="ConsPlusNormal"/>
        <w:jc w:val="both"/>
      </w:pPr>
      <w:r>
        <w:t xml:space="preserve">(в ред. </w:t>
      </w:r>
      <w:hyperlink r:id="rId69">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1.15. РГСН проводится без формирования ежегодного плана проведения плановых проверок. Проверочные листы в рамках РГСН не применяются.</w:t>
      </w:r>
    </w:p>
    <w:p w:rsidR="00151451" w:rsidRDefault="00151451">
      <w:pPr>
        <w:pStyle w:val="ConsPlusNormal"/>
        <w:spacing w:before="220"/>
        <w:ind w:firstLine="540"/>
        <w:jc w:val="both"/>
      </w:pPr>
      <w:r>
        <w:t>1.16. Привлечение Органом РГСН специалистов, экспертов и (или) экспертных организаций в рамках своей компетенции к проведению надзорных мероприятий осуществляется по представлению должностного лица Органа РГСН, участвующего в проведении мероприятия.</w:t>
      </w:r>
    </w:p>
    <w:p w:rsidR="00151451" w:rsidRDefault="00151451">
      <w:pPr>
        <w:pStyle w:val="ConsPlusNormal"/>
        <w:jc w:val="both"/>
      </w:pPr>
      <w:r>
        <w:t xml:space="preserve">(п. 1.16 в ред. </w:t>
      </w:r>
      <w:hyperlink r:id="rId70">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1.17. Проведение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за исключением надзорных мероприятий, осуществляемых без взаимодействия с контролируемым лицом - наблюдение за соблюдением обязательных требований и выездное обследование, а также случаев неработоспособности единого реестра контрольных (надзорных) мероприятий, зафиксированных оператором реестра.</w:t>
      </w:r>
    </w:p>
    <w:p w:rsidR="00151451" w:rsidRDefault="00151451">
      <w:pPr>
        <w:pStyle w:val="ConsPlusNormal"/>
        <w:jc w:val="both"/>
      </w:pPr>
      <w:r>
        <w:t xml:space="preserve">(в ред. </w:t>
      </w:r>
      <w:hyperlink r:id="rId7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Проведение надзорного мероприятия в отношении контролируемого лица, являющегося членом саморегулируемой организации, основанной на членстве лиц, осуществляющих строительство, орган РГСН не позднее чем за 24 часа до его проведения обязан направить уведомление в саморегулируемую организацию о проведении надзорного мероприятия в отношении соответствующего контролируемого лица, являющегося ее членом, по электронной почте либо (в случае отсутствия адреса электронной почты)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надзорного мероприятия.</w:t>
      </w:r>
    </w:p>
    <w:p w:rsidR="00151451" w:rsidRDefault="00151451">
      <w:pPr>
        <w:pStyle w:val="ConsPlusNormal"/>
        <w:jc w:val="both"/>
      </w:pPr>
      <w:r>
        <w:t xml:space="preserve">(абзац введен </w:t>
      </w:r>
      <w:hyperlink r:id="rId72">
        <w:r>
          <w:rPr>
            <w:color w:val="0000FF"/>
          </w:rPr>
          <w:t>постановлением</w:t>
        </w:r>
      </w:hyperlink>
      <w:r>
        <w:t xml:space="preserve"> Правительства Тюменской области от 30.12.2021 N 969-п; в ред. </w:t>
      </w:r>
      <w:hyperlink r:id="rId73">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1.18. Должностные лица Органа РГСН пользуются правами и выполняют обязанности, установленные </w:t>
      </w:r>
      <w:hyperlink r:id="rId74">
        <w:r>
          <w:rPr>
            <w:color w:val="0000FF"/>
          </w:rPr>
          <w:t>статьей 29</w:t>
        </w:r>
      </w:hyperlink>
      <w:r>
        <w:t xml:space="preserve"> Федерального закона N 248-ФЗ, а также имеют право совершать иные действия, предусмотренные </w:t>
      </w:r>
      <w:hyperlink r:id="rId75">
        <w:r>
          <w:rPr>
            <w:color w:val="0000FF"/>
          </w:rPr>
          <w:t>ГрК</w:t>
        </w:r>
      </w:hyperlink>
      <w:r>
        <w:t xml:space="preserve"> РФ, Положением.</w:t>
      </w:r>
    </w:p>
    <w:p w:rsidR="00151451" w:rsidRDefault="00151451">
      <w:pPr>
        <w:pStyle w:val="ConsPlusNormal"/>
        <w:spacing w:before="220"/>
        <w:ind w:firstLine="540"/>
        <w:jc w:val="both"/>
      </w:pPr>
      <w:r>
        <w:t xml:space="preserve">1.19. Должностные лица Органа РГСН при проведении надзорных мероприятий обязаны соблюдать ограничения и запреты, установленные Федеральным </w:t>
      </w:r>
      <w:hyperlink r:id="rId76">
        <w:r>
          <w:rPr>
            <w:color w:val="0000FF"/>
          </w:rPr>
          <w:t>законом</w:t>
        </w:r>
      </w:hyperlink>
      <w:r>
        <w:t xml:space="preserve"> N 248-ФЗ.</w:t>
      </w:r>
    </w:p>
    <w:p w:rsidR="00151451" w:rsidRDefault="00151451">
      <w:pPr>
        <w:pStyle w:val="ConsPlusNormal"/>
        <w:spacing w:before="220"/>
        <w:ind w:firstLine="540"/>
        <w:jc w:val="both"/>
      </w:pPr>
      <w:r>
        <w:t>Должностные лица Органа РГСН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151451" w:rsidRDefault="00151451">
      <w:pPr>
        <w:pStyle w:val="ConsPlusNormal"/>
        <w:spacing w:before="220"/>
        <w:ind w:firstLine="540"/>
        <w:jc w:val="both"/>
      </w:pPr>
      <w:r>
        <w:t xml:space="preserve">1.20. Для фиксации должностным лицом Органа РГСН, уполномоченным на проведение </w:t>
      </w:r>
      <w:r>
        <w:lastRenderedPageBreak/>
        <w:t>надзорных мероприятий, и лицами, привлекаемыми к совершению надзорных действий, доказательств нарушений обязательных требований может использоваться фотосъемка, аудио- и (или) видеозапись.</w:t>
      </w:r>
    </w:p>
    <w:p w:rsidR="00151451" w:rsidRDefault="00151451">
      <w:pPr>
        <w:pStyle w:val="ConsPlusNormal"/>
        <w:spacing w:before="220"/>
        <w:ind w:firstLine="540"/>
        <w:jc w:val="both"/>
      </w:pPr>
      <w:r>
        <w:t>Фотографии, аудио- и (или) видеозаписи, используемые для фиксации доказательств, должны позволять однозначно идентифицировать дату и время фиксации, объект фиксации, отражающий нарушение обязательных требований.</w:t>
      </w:r>
    </w:p>
    <w:p w:rsidR="00151451" w:rsidRDefault="00151451">
      <w:pPr>
        <w:pStyle w:val="ConsPlusNormal"/>
        <w:spacing w:before="220"/>
        <w:ind w:firstLine="540"/>
        <w:jc w:val="both"/>
      </w:pPr>
      <w:hyperlink w:anchor="P572">
        <w:r>
          <w:rPr>
            <w:color w:val="0000FF"/>
          </w:rPr>
          <w:t>Порядок</w:t>
        </w:r>
      </w:hyperlink>
      <w:r>
        <w:t xml:space="preserve"> использования фотосъемки, аудио- и видеозаписи при фиксации доказательств нарушений обязательных требований законодательства при осуществлении РГСН устанавливается приложением N 1 к Положению.</w:t>
      </w:r>
    </w:p>
    <w:p w:rsidR="00151451" w:rsidRDefault="00151451">
      <w:pPr>
        <w:pStyle w:val="ConsPlusNormal"/>
        <w:jc w:val="both"/>
      </w:pPr>
      <w:r>
        <w:t xml:space="preserve">(п. 1.20 в ред. </w:t>
      </w:r>
      <w:hyperlink r:id="rId77">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1.21. Документы, составляемые в рамках осуществления РГСН, в том числе при осуществлении контрольных (надзорных) действий, документы, их копии, полученные от контролируемого лица и иных источников, в том числе полученные в порядке межведомственного информационного взаимодействия, материалы по итогам рассмотрения обращений граждан и юридических лиц подлежат учету и хранятся Органом РГСН в соответствии с требованиями законодательства Российской Федерации об архивном деле, в том числе в информационной системе Органа РГСН.</w:t>
      </w:r>
    </w:p>
    <w:p w:rsidR="00151451" w:rsidRDefault="00151451">
      <w:pPr>
        <w:pStyle w:val="ConsPlusNormal"/>
        <w:jc w:val="both"/>
      </w:pPr>
      <w:r>
        <w:t xml:space="preserve">(в ред. </w:t>
      </w:r>
      <w:hyperlink r:id="rId78">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Документы, оформляемые Органом РГСН при осуществлении РГСН, а также специалистами, экспертами, привлекаемыми к проведению надзорных мероприятий, составляются в форме электронного документа и подписываются усиленной квалифицированной электронной подписью.</w:t>
      </w:r>
    </w:p>
    <w:p w:rsidR="00151451" w:rsidRDefault="00151451">
      <w:pPr>
        <w:pStyle w:val="ConsPlusNormal"/>
        <w:spacing w:before="220"/>
        <w:ind w:firstLine="540"/>
        <w:jc w:val="both"/>
      </w:pPr>
      <w:r>
        <w:t xml:space="preserve">Документы, направляемые контролируемым лицом Органу РГСН в электронном виде, подписываются в соответствии с </w:t>
      </w:r>
      <w:hyperlink r:id="rId79">
        <w:r>
          <w:rPr>
            <w:color w:val="0000FF"/>
          </w:rPr>
          <w:t>частью 6 статьи 21</w:t>
        </w:r>
      </w:hyperlink>
      <w:r>
        <w:t xml:space="preserve"> Федерального закона N 248-ФЗ.</w:t>
      </w:r>
    </w:p>
    <w:p w:rsidR="00151451" w:rsidRDefault="00151451">
      <w:pPr>
        <w:pStyle w:val="ConsPlusNormal"/>
        <w:jc w:val="both"/>
      </w:pPr>
      <w:r>
        <w:t xml:space="preserve">(в ред. </w:t>
      </w:r>
      <w:hyperlink r:id="rId8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1.22. Главное управление вправе утверждать формы документов, используемых им при осуществлении РГСН, не утвержденные уполномоченными федеральными органами исполнительной власти Российской Федерации.</w:t>
      </w:r>
    </w:p>
    <w:p w:rsidR="00151451" w:rsidRDefault="00151451">
      <w:pPr>
        <w:pStyle w:val="ConsPlusNormal"/>
        <w:jc w:val="both"/>
      </w:pPr>
      <w:r>
        <w:t xml:space="preserve">(п. 1.22 в ред. </w:t>
      </w:r>
      <w:hyperlink r:id="rId81">
        <w:r>
          <w:rPr>
            <w:color w:val="0000FF"/>
          </w:rPr>
          <w:t>постановления</w:t>
        </w:r>
      </w:hyperlink>
      <w:r>
        <w:t xml:space="preserve"> Правительства Тюменской области от 30.12.2021 N 969-п)</w:t>
      </w:r>
    </w:p>
    <w:p w:rsidR="00151451" w:rsidRDefault="00151451">
      <w:pPr>
        <w:pStyle w:val="ConsPlusNormal"/>
        <w:jc w:val="both"/>
      </w:pPr>
    </w:p>
    <w:p w:rsidR="00151451" w:rsidRDefault="00151451">
      <w:pPr>
        <w:pStyle w:val="ConsPlusTitle"/>
        <w:jc w:val="center"/>
        <w:outlineLvl w:val="2"/>
      </w:pPr>
      <w:r>
        <w:t>Объекты регионального государственного строительного надзора</w:t>
      </w:r>
    </w:p>
    <w:p w:rsidR="00151451" w:rsidRDefault="00151451">
      <w:pPr>
        <w:pStyle w:val="ConsPlusNormal"/>
        <w:jc w:val="both"/>
      </w:pPr>
    </w:p>
    <w:p w:rsidR="00151451" w:rsidRDefault="00151451">
      <w:pPr>
        <w:pStyle w:val="ConsPlusNormal"/>
        <w:ind w:firstLine="540"/>
        <w:jc w:val="both"/>
      </w:pPr>
      <w:r>
        <w:t>1.23. Объектами регионального государственного строительного надзора (далее - объекты надзора) являются:</w:t>
      </w:r>
    </w:p>
    <w:p w:rsidR="00151451" w:rsidRDefault="00151451">
      <w:pPr>
        <w:pStyle w:val="ConsPlusNormal"/>
        <w:jc w:val="both"/>
      </w:pPr>
      <w:r>
        <w:t xml:space="preserve">(в ред. </w:t>
      </w:r>
      <w:hyperlink r:id="rId8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а) деятельность, действия (бездействие) контролируемых лиц по строительству, реконструкции объектов капитального строительства, указанных в </w:t>
      </w:r>
      <w:hyperlink w:anchor="P50">
        <w:r>
          <w:rPr>
            <w:color w:val="0000FF"/>
          </w:rPr>
          <w:t>абзаце втором пункта 1.2</w:t>
        </w:r>
      </w:hyperlink>
      <w:r>
        <w:t xml:space="preserve"> Положения, в случаях, установленных </w:t>
      </w:r>
      <w:hyperlink w:anchor="P51">
        <w:r>
          <w:rPr>
            <w:color w:val="0000FF"/>
          </w:rPr>
          <w:t>пунктами 1.3</w:t>
        </w:r>
      </w:hyperlink>
      <w:r>
        <w:t xml:space="preserve">, </w:t>
      </w:r>
      <w:hyperlink w:anchor="P55">
        <w:r>
          <w:rPr>
            <w:color w:val="0000FF"/>
          </w:rPr>
          <w:t>1.5</w:t>
        </w:r>
      </w:hyperlink>
      <w:r>
        <w:t xml:space="preserve"> Положения;</w:t>
      </w:r>
    </w:p>
    <w:p w:rsidR="00151451" w:rsidRDefault="00151451">
      <w:pPr>
        <w:pStyle w:val="ConsPlusNormal"/>
        <w:jc w:val="both"/>
      </w:pPr>
      <w:r>
        <w:t xml:space="preserve">(в ред. </w:t>
      </w:r>
      <w:hyperlink r:id="rId83">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б) объекты капитального строительства, которыми граждане и организации владеют и (или) пользуются и которые указаны в </w:t>
      </w:r>
      <w:hyperlink w:anchor="P50">
        <w:r>
          <w:rPr>
            <w:color w:val="0000FF"/>
          </w:rPr>
          <w:t>абзаце втором пункта 1.2</w:t>
        </w:r>
      </w:hyperlink>
      <w:r>
        <w:t xml:space="preserve"> Положения, в случаях, установленных </w:t>
      </w:r>
      <w:hyperlink w:anchor="P51">
        <w:r>
          <w:rPr>
            <w:color w:val="0000FF"/>
          </w:rPr>
          <w:t>пунктами 1.3</w:t>
        </w:r>
      </w:hyperlink>
      <w:r>
        <w:t xml:space="preserve">, </w:t>
      </w:r>
      <w:hyperlink w:anchor="P55">
        <w:r>
          <w:rPr>
            <w:color w:val="0000FF"/>
          </w:rPr>
          <w:t>1.5</w:t>
        </w:r>
      </w:hyperlink>
      <w:r>
        <w:t xml:space="preserve"> Положения.</w:t>
      </w:r>
    </w:p>
    <w:p w:rsidR="00151451" w:rsidRDefault="00151451">
      <w:pPr>
        <w:pStyle w:val="ConsPlusNormal"/>
        <w:jc w:val="both"/>
      </w:pPr>
      <w:r>
        <w:t xml:space="preserve">(п. 1.23 в ред. </w:t>
      </w:r>
      <w:hyperlink r:id="rId84">
        <w:r>
          <w:rPr>
            <w:color w:val="0000FF"/>
          </w:rPr>
          <w:t>постановления</w:t>
        </w:r>
      </w:hyperlink>
      <w:r>
        <w:t xml:space="preserve"> Правительства Тюменской области от 30.12.2021 N 969-п)</w:t>
      </w:r>
    </w:p>
    <w:p w:rsidR="00151451" w:rsidRDefault="00151451">
      <w:pPr>
        <w:pStyle w:val="ConsPlusNormal"/>
        <w:jc w:val="both"/>
      </w:pPr>
    </w:p>
    <w:p w:rsidR="00151451" w:rsidRDefault="00151451">
      <w:pPr>
        <w:pStyle w:val="ConsPlusTitle"/>
        <w:jc w:val="center"/>
        <w:outlineLvl w:val="2"/>
      </w:pPr>
      <w:r>
        <w:t>Учет объектов капитального строительства, указанных</w:t>
      </w:r>
    </w:p>
    <w:p w:rsidR="00151451" w:rsidRDefault="00151451">
      <w:pPr>
        <w:pStyle w:val="ConsPlusTitle"/>
        <w:jc w:val="center"/>
      </w:pPr>
      <w:r>
        <w:t>в пункте 1.3 Положения, в отношении которых Орган РГСН</w:t>
      </w:r>
    </w:p>
    <w:p w:rsidR="00151451" w:rsidRDefault="00151451">
      <w:pPr>
        <w:pStyle w:val="ConsPlusTitle"/>
        <w:jc w:val="center"/>
      </w:pPr>
      <w:r>
        <w:t>осуществляет региональный государственный</w:t>
      </w:r>
    </w:p>
    <w:p w:rsidR="00151451" w:rsidRDefault="00151451">
      <w:pPr>
        <w:pStyle w:val="ConsPlusTitle"/>
        <w:jc w:val="center"/>
      </w:pPr>
      <w:r>
        <w:lastRenderedPageBreak/>
        <w:t>строительный надзор</w:t>
      </w:r>
    </w:p>
    <w:p w:rsidR="00151451" w:rsidRDefault="00151451">
      <w:pPr>
        <w:pStyle w:val="ConsPlusNormal"/>
        <w:jc w:val="center"/>
      </w:pPr>
      <w:r>
        <w:t xml:space="preserve">(в ред. </w:t>
      </w:r>
      <w:hyperlink r:id="rId85">
        <w:r>
          <w:rPr>
            <w:color w:val="0000FF"/>
          </w:rPr>
          <w:t>постановления</w:t>
        </w:r>
      </w:hyperlink>
      <w:r>
        <w:t xml:space="preserve"> Правительства Тюменской области</w:t>
      </w:r>
    </w:p>
    <w:p w:rsidR="00151451" w:rsidRDefault="00151451">
      <w:pPr>
        <w:pStyle w:val="ConsPlusNormal"/>
        <w:jc w:val="center"/>
      </w:pPr>
      <w:r>
        <w:t>от 08.12.2023 N 809-п)</w:t>
      </w:r>
    </w:p>
    <w:p w:rsidR="00151451" w:rsidRDefault="00151451">
      <w:pPr>
        <w:pStyle w:val="ConsPlusNormal"/>
        <w:jc w:val="both"/>
      </w:pPr>
    </w:p>
    <w:p w:rsidR="00151451" w:rsidRDefault="00151451">
      <w:pPr>
        <w:pStyle w:val="ConsPlusNormal"/>
        <w:ind w:firstLine="540"/>
        <w:jc w:val="both"/>
      </w:pPr>
      <w:r>
        <w:t xml:space="preserve">1.24. Орган РГСН ведет реестр объектов капитального строительства, указанных в </w:t>
      </w:r>
      <w:hyperlink w:anchor="P51">
        <w:r>
          <w:rPr>
            <w:color w:val="0000FF"/>
          </w:rPr>
          <w:t>пункте 1.3</w:t>
        </w:r>
      </w:hyperlink>
      <w:r>
        <w:t xml:space="preserve"> Положения, в отношении которых Орган РГСН осуществляет региональный государственный строительный надзор (далее - Реестр объектов надзора).</w:t>
      </w:r>
    </w:p>
    <w:p w:rsidR="00151451" w:rsidRDefault="00151451">
      <w:pPr>
        <w:pStyle w:val="ConsPlusNormal"/>
        <w:spacing w:before="220"/>
        <w:ind w:firstLine="540"/>
        <w:jc w:val="both"/>
      </w:pPr>
      <w:r>
        <w:t>Ответственные за ведение Реестра объектов надзора должностные лица Органа РГСН назначаются приказом Главного управления, подписанным начальником Главного управления (заместителем начальника Главного управления).</w:t>
      </w:r>
    </w:p>
    <w:p w:rsidR="00151451" w:rsidRDefault="00151451">
      <w:pPr>
        <w:pStyle w:val="ConsPlusNormal"/>
        <w:spacing w:before="220"/>
        <w:ind w:firstLine="540"/>
        <w:jc w:val="both"/>
      </w:pPr>
      <w:r>
        <w:t>На каждый объект капитального строительства (этап строительства, реконструкции объекта капитального строительства), включенный в Реестр объектов надзора, формируется надзорное дело.</w:t>
      </w:r>
    </w:p>
    <w:p w:rsidR="00151451" w:rsidRDefault="00151451">
      <w:pPr>
        <w:pStyle w:val="ConsPlusNormal"/>
        <w:spacing w:before="220"/>
        <w:ind w:firstLine="540"/>
        <w:jc w:val="both"/>
      </w:pPr>
      <w:r>
        <w:t>Формирование надзорного дела осуществляется должностным лицом Органа РГСН, ответственным за организацию (ведение) РГСН в отношении соответствующего объекта капитального строительства.</w:t>
      </w:r>
    </w:p>
    <w:p w:rsidR="00151451" w:rsidRDefault="00151451">
      <w:pPr>
        <w:pStyle w:val="ConsPlusNormal"/>
        <w:spacing w:before="220"/>
        <w:ind w:firstLine="540"/>
        <w:jc w:val="both"/>
      </w:pPr>
      <w:r>
        <w:t xml:space="preserve">Надзорное дело ведется в соответствии с </w:t>
      </w:r>
      <w:hyperlink r:id="rId86">
        <w:r>
          <w:rPr>
            <w:color w:val="0000FF"/>
          </w:rPr>
          <w:t>Порядком</w:t>
        </w:r>
      </w:hyperlink>
      <w:r>
        <w:t xml:space="preserve"> формирования и ведения дел при осуществлении государственного строительного надзора, утвержденным приказом Ростехнадзора от 26.12.2006 N 1130.</w:t>
      </w:r>
    </w:p>
    <w:p w:rsidR="00151451" w:rsidRDefault="00151451">
      <w:pPr>
        <w:pStyle w:val="ConsPlusNormal"/>
        <w:spacing w:before="220"/>
        <w:ind w:firstLine="540"/>
        <w:jc w:val="both"/>
      </w:pPr>
      <w:r>
        <w:t xml:space="preserve">1.25. Объект капитального строительства включается в Реестр объектов надзора на основании приказа Главного управления, подписанного начальником Главного управления (заместителем начальника Главного управления), при условии соответствия его требованиям, указанным в </w:t>
      </w:r>
      <w:hyperlink w:anchor="P50">
        <w:r>
          <w:rPr>
            <w:color w:val="0000FF"/>
          </w:rPr>
          <w:t>абзаце втором пункта 1.2</w:t>
        </w:r>
      </w:hyperlink>
      <w:r>
        <w:t xml:space="preserve">, </w:t>
      </w:r>
      <w:hyperlink w:anchor="P51">
        <w:r>
          <w:rPr>
            <w:color w:val="0000FF"/>
          </w:rPr>
          <w:t>пункте 1.3</w:t>
        </w:r>
      </w:hyperlink>
      <w:r>
        <w:t xml:space="preserve"> Положения, в течение 5 рабочих дней со дня поступления в Орган РГСН извещения о начале работ.</w:t>
      </w:r>
    </w:p>
    <w:p w:rsidR="00151451" w:rsidRDefault="00151451">
      <w:pPr>
        <w:pStyle w:val="ConsPlusNormal"/>
        <w:spacing w:before="220"/>
        <w:ind w:firstLine="540"/>
        <w:jc w:val="both"/>
      </w:pPr>
      <w:r>
        <w:t>Объект капитального строительства не включается в Реестр объектов надзора, если при приеме извещения о начале работ будет установлено следующее:</w:t>
      </w:r>
    </w:p>
    <w:p w:rsidR="00151451" w:rsidRDefault="00151451">
      <w:pPr>
        <w:pStyle w:val="ConsPlusNormal"/>
        <w:spacing w:before="220"/>
        <w:ind w:firstLine="540"/>
        <w:jc w:val="both"/>
      </w:pPr>
      <w:bookmarkStart w:id="6" w:name="P143"/>
      <w:bookmarkEnd w:id="6"/>
      <w:r>
        <w:t>а) при строительстве, реконструкции объекта капитального строительства не осуществляется РГСН;</w:t>
      </w:r>
    </w:p>
    <w:p w:rsidR="00151451" w:rsidRDefault="00151451">
      <w:pPr>
        <w:pStyle w:val="ConsPlusNormal"/>
        <w:spacing w:before="220"/>
        <w:ind w:firstLine="540"/>
        <w:jc w:val="both"/>
      </w:pPr>
      <w:r>
        <w:t xml:space="preserve">б) извещение о начале работ и приложенные к нему документы оформлены с нарушением порядка, установленного </w:t>
      </w:r>
      <w:hyperlink r:id="rId87">
        <w:r>
          <w:rPr>
            <w:color w:val="0000FF"/>
          </w:rPr>
          <w:t>частью 5 статьи 52</w:t>
        </w:r>
      </w:hyperlink>
      <w:r>
        <w:t xml:space="preserve"> ГрК РФ;</w:t>
      </w:r>
    </w:p>
    <w:p w:rsidR="00151451" w:rsidRDefault="00151451">
      <w:pPr>
        <w:pStyle w:val="ConsPlusNormal"/>
        <w:spacing w:before="220"/>
        <w:ind w:firstLine="540"/>
        <w:jc w:val="both"/>
      </w:pPr>
      <w:r>
        <w:t>в) извещение о начале работ подано ненадлежащим лицом;</w:t>
      </w:r>
    </w:p>
    <w:p w:rsidR="00151451" w:rsidRDefault="00151451">
      <w:pPr>
        <w:pStyle w:val="ConsPlusNormal"/>
        <w:spacing w:before="220"/>
        <w:ind w:firstLine="540"/>
        <w:jc w:val="both"/>
      </w:pPr>
      <w:bookmarkStart w:id="7" w:name="P146"/>
      <w:bookmarkEnd w:id="7"/>
      <w:r>
        <w:t xml:space="preserve">г) извещение о начале работ подано без приложения документов, указанных в </w:t>
      </w:r>
      <w:hyperlink r:id="rId88">
        <w:r>
          <w:rPr>
            <w:color w:val="0000FF"/>
          </w:rPr>
          <w:t>пунктах 2</w:t>
        </w:r>
      </w:hyperlink>
      <w:r>
        <w:t xml:space="preserve"> - </w:t>
      </w:r>
      <w:hyperlink r:id="rId89">
        <w:r>
          <w:rPr>
            <w:color w:val="0000FF"/>
          </w:rPr>
          <w:t>4 части 5 статьи 52</w:t>
        </w:r>
      </w:hyperlink>
      <w:r>
        <w:t xml:space="preserve"> ГрК РФ.</w:t>
      </w:r>
    </w:p>
    <w:p w:rsidR="00151451" w:rsidRDefault="00151451">
      <w:pPr>
        <w:pStyle w:val="ConsPlusNormal"/>
        <w:spacing w:before="220"/>
        <w:ind w:firstLine="540"/>
        <w:jc w:val="both"/>
      </w:pPr>
      <w:r>
        <w:t xml:space="preserve">В случаях, указанных в </w:t>
      </w:r>
      <w:hyperlink w:anchor="P143">
        <w:r>
          <w:rPr>
            <w:color w:val="0000FF"/>
          </w:rPr>
          <w:t>подпунктах "а"</w:t>
        </w:r>
      </w:hyperlink>
      <w:r>
        <w:t xml:space="preserve"> - </w:t>
      </w:r>
      <w:hyperlink w:anchor="P146">
        <w:r>
          <w:rPr>
            <w:color w:val="0000FF"/>
          </w:rPr>
          <w:t>"г"</w:t>
        </w:r>
      </w:hyperlink>
      <w:r>
        <w:t xml:space="preserve"> настоящего пункта, извещение о начале работ и прилагаемые к нему документы подлежат возврату подавшему их лицу.</w:t>
      </w:r>
    </w:p>
    <w:p w:rsidR="00151451" w:rsidRDefault="00151451">
      <w:pPr>
        <w:pStyle w:val="ConsPlusNormal"/>
        <w:spacing w:before="220"/>
        <w:ind w:firstLine="540"/>
        <w:jc w:val="both"/>
      </w:pPr>
      <w:r>
        <w:t xml:space="preserve">1.26. Реестр объектов надзора ведется в электронном виде в соответствии с Общими </w:t>
      </w:r>
      <w:hyperlink r:id="rId90">
        <w:r>
          <w:rPr>
            <w:color w:val="0000FF"/>
          </w:rPr>
          <w:t>требованиями</w:t>
        </w:r>
      </w:hyperlink>
      <w:r>
        <w:t xml:space="preserve"> к организации и осуществлению регионального государственного строительного надзора, утвержденными постановлением Правительства Российской Федерации от 01.12.2021 N 2161, и подлежит размещению на Официальном портале органов государственной власти Тюменской области в информационно-телекоммуникационной сети "Интернет" (далее - Официальный портал).</w:t>
      </w:r>
    </w:p>
    <w:p w:rsidR="00151451" w:rsidRDefault="00151451">
      <w:pPr>
        <w:pStyle w:val="ConsPlusNormal"/>
        <w:jc w:val="both"/>
      </w:pPr>
    </w:p>
    <w:p w:rsidR="00151451" w:rsidRDefault="00151451">
      <w:pPr>
        <w:pStyle w:val="ConsPlusTitle"/>
        <w:jc w:val="center"/>
        <w:outlineLvl w:val="1"/>
      </w:pPr>
      <w:r>
        <w:t>II. Управление рисками причинения вреда (ущерба) охраняемым</w:t>
      </w:r>
    </w:p>
    <w:p w:rsidR="00151451" w:rsidRDefault="00151451">
      <w:pPr>
        <w:pStyle w:val="ConsPlusTitle"/>
        <w:jc w:val="center"/>
      </w:pPr>
      <w:r>
        <w:t>законом ценностям при осуществлении регионального</w:t>
      </w:r>
    </w:p>
    <w:p w:rsidR="00151451" w:rsidRDefault="00151451">
      <w:pPr>
        <w:pStyle w:val="ConsPlusTitle"/>
        <w:jc w:val="center"/>
      </w:pPr>
      <w:r>
        <w:lastRenderedPageBreak/>
        <w:t>государственного строительного надзора</w:t>
      </w:r>
    </w:p>
    <w:p w:rsidR="00151451" w:rsidRDefault="00151451">
      <w:pPr>
        <w:pStyle w:val="ConsPlusNormal"/>
        <w:jc w:val="both"/>
      </w:pPr>
    </w:p>
    <w:p w:rsidR="00151451" w:rsidRDefault="00151451">
      <w:pPr>
        <w:pStyle w:val="ConsPlusNormal"/>
        <w:ind w:firstLine="540"/>
        <w:jc w:val="both"/>
      </w:pPr>
      <w:r>
        <w:t xml:space="preserve">2.1 - 2.7. Исключены. - </w:t>
      </w:r>
      <w:hyperlink r:id="rId91">
        <w:r>
          <w:rPr>
            <w:color w:val="0000FF"/>
          </w:rPr>
          <w:t>Постановление</w:t>
        </w:r>
      </w:hyperlink>
      <w:r>
        <w:t xml:space="preserve"> Правительства Тюменской области от 30.12.2021 N 969-п.</w:t>
      </w:r>
    </w:p>
    <w:p w:rsidR="00151451" w:rsidRDefault="00151451">
      <w:pPr>
        <w:pStyle w:val="ConsPlusNormal"/>
        <w:spacing w:before="220"/>
        <w:ind w:firstLine="540"/>
        <w:jc w:val="both"/>
      </w:pPr>
      <w:hyperlink r:id="rId92">
        <w:r>
          <w:rPr>
            <w:color w:val="0000FF"/>
          </w:rPr>
          <w:t>2.1</w:t>
        </w:r>
      </w:hyperlink>
      <w:r>
        <w:t>. Орган РГСН без взаимодействия с контролируемыми лицами собирает, обрабатывает, анализирует и ведет учет поступающих об объектах надзора сведений, используемых для определения индикаторов риска нарушения обязательных требований.</w:t>
      </w:r>
    </w:p>
    <w:p w:rsidR="00151451" w:rsidRDefault="00151451">
      <w:pPr>
        <w:pStyle w:val="ConsPlusNormal"/>
        <w:jc w:val="both"/>
      </w:pPr>
      <w:r>
        <w:t xml:space="preserve">(в ред. постановлений Правительства Тюменской области от 30.12.2021 </w:t>
      </w:r>
      <w:hyperlink r:id="rId93">
        <w:r>
          <w:rPr>
            <w:color w:val="0000FF"/>
          </w:rPr>
          <w:t>N 969-п</w:t>
        </w:r>
      </w:hyperlink>
      <w:r>
        <w:t xml:space="preserve">, от 08.12.2023 </w:t>
      </w:r>
      <w:hyperlink r:id="rId94">
        <w:r>
          <w:rPr>
            <w:color w:val="0000FF"/>
          </w:rPr>
          <w:t>N 809-п</w:t>
        </w:r>
      </w:hyperlink>
      <w:r>
        <w:t>)</w:t>
      </w:r>
    </w:p>
    <w:p w:rsidR="00151451" w:rsidRDefault="00151451">
      <w:pPr>
        <w:pStyle w:val="ConsPlusNormal"/>
        <w:spacing w:before="220"/>
        <w:ind w:firstLine="540"/>
        <w:jc w:val="both"/>
      </w:pPr>
      <w:hyperlink r:id="rId95">
        <w:r>
          <w:rPr>
            <w:color w:val="0000FF"/>
          </w:rPr>
          <w:t>2.2</w:t>
        </w:r>
      </w:hyperlink>
      <w:r>
        <w:t>. Индикатором риска нарушения обязательных требований является соответствие или отклонение от параметров объекта надзора,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51451" w:rsidRDefault="00151451">
      <w:pPr>
        <w:pStyle w:val="ConsPlusNormal"/>
        <w:spacing w:before="220"/>
        <w:ind w:firstLine="540"/>
        <w:jc w:val="both"/>
      </w:pPr>
      <w:hyperlink w:anchor="P619">
        <w:r>
          <w:rPr>
            <w:color w:val="0000FF"/>
          </w:rPr>
          <w:t>Индикаторы</w:t>
        </w:r>
      </w:hyperlink>
      <w:r>
        <w:t xml:space="preserve"> риска нарушения обязательных требований при осуществлении регионального государственного строительного надзора в Тюменской области утверждены приложением N 3 к Положению.</w:t>
      </w:r>
    </w:p>
    <w:p w:rsidR="00151451" w:rsidRDefault="00151451">
      <w:pPr>
        <w:pStyle w:val="ConsPlusNormal"/>
        <w:jc w:val="both"/>
      </w:pPr>
    </w:p>
    <w:p w:rsidR="00151451" w:rsidRDefault="00151451">
      <w:pPr>
        <w:pStyle w:val="ConsPlusTitle"/>
        <w:jc w:val="center"/>
        <w:outlineLvl w:val="1"/>
      </w:pPr>
      <w:r>
        <w:t>III. Профилактика рисков причинения вреда (ущерба)</w:t>
      </w:r>
    </w:p>
    <w:p w:rsidR="00151451" w:rsidRDefault="00151451">
      <w:pPr>
        <w:pStyle w:val="ConsPlusTitle"/>
        <w:jc w:val="center"/>
      </w:pPr>
      <w:r>
        <w:t>охраняемым законом ценностям</w:t>
      </w:r>
    </w:p>
    <w:p w:rsidR="00151451" w:rsidRDefault="00151451">
      <w:pPr>
        <w:pStyle w:val="ConsPlusNormal"/>
        <w:jc w:val="both"/>
      </w:pPr>
    </w:p>
    <w:p w:rsidR="00151451" w:rsidRDefault="00151451">
      <w:pPr>
        <w:pStyle w:val="ConsPlusNormal"/>
        <w:ind w:firstLine="540"/>
        <w:jc w:val="both"/>
      </w:pPr>
      <w:r>
        <w:t xml:space="preserve">3.1. Программа профилактики рисков причинения вреда (ущерба) охраняемым законом ценностям (далее - программа профилактики рисков) разрабатывается в соответствии с </w:t>
      </w:r>
      <w:hyperlink r:id="rId96">
        <w:r>
          <w:rPr>
            <w:color w:val="0000FF"/>
          </w:rPr>
          <w:t>правилами</w:t>
        </w:r>
      </w:hyperlink>
      <w:r>
        <w:t>, утверждаемыми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51451" w:rsidRDefault="00151451">
      <w:pPr>
        <w:pStyle w:val="ConsPlusNormal"/>
        <w:spacing w:before="220"/>
        <w:ind w:firstLine="540"/>
        <w:jc w:val="both"/>
      </w:pPr>
      <w:r>
        <w:t>Программа профилактики рисков утверждается решением начальника Главного управления не позднее 20 декабря года, предшествующего году проведения профилактических мероприятий, и размещается на Официальном портале в течение 5 дней со дня утверждения.</w:t>
      </w:r>
    </w:p>
    <w:p w:rsidR="00151451" w:rsidRDefault="00151451">
      <w:pPr>
        <w:pStyle w:val="ConsPlusNormal"/>
        <w:spacing w:before="220"/>
        <w:ind w:firstLine="540"/>
        <w:jc w:val="both"/>
      </w:pPr>
      <w:r>
        <w:t>3.2. При осуществлении регионального государственного строительного надзора проводятся следующие профилактические мероприятия:</w:t>
      </w:r>
    </w:p>
    <w:p w:rsidR="00151451" w:rsidRDefault="00151451">
      <w:pPr>
        <w:pStyle w:val="ConsPlusNormal"/>
        <w:spacing w:before="220"/>
        <w:ind w:firstLine="540"/>
        <w:jc w:val="both"/>
      </w:pPr>
      <w:r>
        <w:t>1) информирование;</w:t>
      </w:r>
    </w:p>
    <w:p w:rsidR="00151451" w:rsidRDefault="00151451">
      <w:pPr>
        <w:pStyle w:val="ConsPlusNormal"/>
        <w:spacing w:before="220"/>
        <w:ind w:firstLine="540"/>
        <w:jc w:val="both"/>
      </w:pPr>
      <w:r>
        <w:t>2) обобщение правоприменительной практики;</w:t>
      </w:r>
    </w:p>
    <w:p w:rsidR="00151451" w:rsidRDefault="00151451">
      <w:pPr>
        <w:pStyle w:val="ConsPlusNormal"/>
        <w:spacing w:before="220"/>
        <w:ind w:firstLine="540"/>
        <w:jc w:val="both"/>
      </w:pPr>
      <w:r>
        <w:t>3) консультирование;</w:t>
      </w:r>
    </w:p>
    <w:p w:rsidR="00151451" w:rsidRDefault="00151451">
      <w:pPr>
        <w:pStyle w:val="ConsPlusNormal"/>
        <w:spacing w:before="220"/>
        <w:ind w:firstLine="540"/>
        <w:jc w:val="both"/>
      </w:pPr>
      <w:r>
        <w:t>4) профилактический визит;</w:t>
      </w:r>
    </w:p>
    <w:p w:rsidR="00151451" w:rsidRDefault="00151451">
      <w:pPr>
        <w:pStyle w:val="ConsPlusNormal"/>
        <w:spacing w:before="220"/>
        <w:ind w:firstLine="540"/>
        <w:jc w:val="both"/>
      </w:pPr>
      <w:r>
        <w:t>5) объявление предостережения.</w:t>
      </w:r>
    </w:p>
    <w:p w:rsidR="00151451" w:rsidRDefault="00151451">
      <w:pPr>
        <w:pStyle w:val="ConsPlusNormal"/>
        <w:spacing w:before="220"/>
        <w:ind w:firstLine="540"/>
        <w:jc w:val="both"/>
      </w:pPr>
      <w:r>
        <w:t xml:space="preserve">Орган РГСН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97">
        <w:r>
          <w:rPr>
            <w:color w:val="0000FF"/>
          </w:rPr>
          <w:t>законом</w:t>
        </w:r>
      </w:hyperlink>
      <w:r>
        <w:t xml:space="preserve"> N 248-ФЗ. При этом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151451" w:rsidRDefault="00151451">
      <w:pPr>
        <w:pStyle w:val="ConsPlusNormal"/>
        <w:jc w:val="both"/>
      </w:pPr>
      <w:r>
        <w:t xml:space="preserve">(в ред. </w:t>
      </w:r>
      <w:hyperlink r:id="rId98">
        <w:r>
          <w:rPr>
            <w:color w:val="0000FF"/>
          </w:rPr>
          <w:t>постановления</w:t>
        </w:r>
      </w:hyperlink>
      <w:r>
        <w:t xml:space="preserve"> Правительства Тюменской области от 08.12.2023 N 809-п)</w:t>
      </w:r>
    </w:p>
    <w:p w:rsidR="00151451" w:rsidRDefault="00151451">
      <w:pPr>
        <w:pStyle w:val="ConsPlusNormal"/>
        <w:jc w:val="both"/>
      </w:pPr>
    </w:p>
    <w:p w:rsidR="00151451" w:rsidRDefault="00151451">
      <w:pPr>
        <w:pStyle w:val="ConsPlusTitle"/>
        <w:jc w:val="center"/>
        <w:outlineLvl w:val="2"/>
      </w:pPr>
      <w:r>
        <w:t>Информирование</w:t>
      </w:r>
    </w:p>
    <w:p w:rsidR="00151451" w:rsidRDefault="00151451">
      <w:pPr>
        <w:pStyle w:val="ConsPlusNormal"/>
        <w:jc w:val="both"/>
      </w:pPr>
    </w:p>
    <w:p w:rsidR="00151451" w:rsidRDefault="00151451">
      <w:pPr>
        <w:pStyle w:val="ConsPlusNormal"/>
        <w:ind w:firstLine="540"/>
        <w:jc w:val="both"/>
      </w:pPr>
      <w:r>
        <w:t xml:space="preserve">3.3. Информирование контролируемых лиц и иных заинтересованных лиц по вопросам </w:t>
      </w:r>
      <w:r>
        <w:lastRenderedPageBreak/>
        <w:t xml:space="preserve">соблюдения обязательных требований осуществляется в соответствии со </w:t>
      </w:r>
      <w:hyperlink r:id="rId99">
        <w:r>
          <w:rPr>
            <w:color w:val="0000FF"/>
          </w:rPr>
          <w:t>статьей 46</w:t>
        </w:r>
      </w:hyperlink>
      <w:r>
        <w:t xml:space="preserve"> Федерального закона N 248-ФЗ с учетом требований законодательства Российской Федерации о государственной тайне и об иной охраняемой законом тайне.</w:t>
      </w:r>
    </w:p>
    <w:p w:rsidR="00151451" w:rsidRDefault="00151451">
      <w:pPr>
        <w:pStyle w:val="ConsPlusNormal"/>
        <w:jc w:val="both"/>
      </w:pPr>
      <w:r>
        <w:t xml:space="preserve">(в ред. </w:t>
      </w:r>
      <w:hyperlink r:id="rId100">
        <w:r>
          <w:rPr>
            <w:color w:val="0000FF"/>
          </w:rPr>
          <w:t>постановления</w:t>
        </w:r>
      </w:hyperlink>
      <w:r>
        <w:t xml:space="preserve"> Правительства Тюменской области от 08.12.2023 N 809-п)</w:t>
      </w:r>
    </w:p>
    <w:p w:rsidR="00151451" w:rsidRDefault="00151451">
      <w:pPr>
        <w:pStyle w:val="ConsPlusNormal"/>
        <w:jc w:val="both"/>
      </w:pPr>
    </w:p>
    <w:p w:rsidR="00151451" w:rsidRDefault="00151451">
      <w:pPr>
        <w:pStyle w:val="ConsPlusTitle"/>
        <w:jc w:val="center"/>
        <w:outlineLvl w:val="2"/>
      </w:pPr>
      <w:r>
        <w:t>Обобщение правоприменительной практики</w:t>
      </w:r>
    </w:p>
    <w:p w:rsidR="00151451" w:rsidRDefault="00151451">
      <w:pPr>
        <w:pStyle w:val="ConsPlusNormal"/>
        <w:jc w:val="both"/>
      </w:pPr>
    </w:p>
    <w:p w:rsidR="00151451" w:rsidRDefault="00151451">
      <w:pPr>
        <w:pStyle w:val="ConsPlusNormal"/>
        <w:ind w:firstLine="540"/>
        <w:jc w:val="both"/>
      </w:pPr>
      <w:bookmarkStart w:id="8" w:name="P181"/>
      <w:bookmarkEnd w:id="8"/>
      <w:r>
        <w:t xml:space="preserve">3.4. Обобщение правоприменительной практики осуществляется в соответствии со </w:t>
      </w:r>
      <w:hyperlink r:id="rId101">
        <w:r>
          <w:rPr>
            <w:color w:val="0000FF"/>
          </w:rPr>
          <w:t>статьей 47</w:t>
        </w:r>
      </w:hyperlink>
      <w:r>
        <w:t xml:space="preserve"> Федерального закона N 248-ФЗ.</w:t>
      </w:r>
    </w:p>
    <w:p w:rsidR="00151451" w:rsidRDefault="00151451">
      <w:pPr>
        <w:pStyle w:val="ConsPlusNormal"/>
        <w:spacing w:before="220"/>
        <w:ind w:firstLine="540"/>
        <w:jc w:val="both"/>
      </w:pPr>
      <w:r>
        <w:t>Доклад по итогам обобщения правоприменительной практики по осуществлению регионального государственного строительного надзора (далее - доклад о правоприменительной практике) готовится Органом РГСН один раз в год, утверждается приказом начальника Главного управления и размещается на Официальном портале не позднее 15 марта года, следующего за отчетным.</w:t>
      </w:r>
    </w:p>
    <w:p w:rsidR="00151451" w:rsidRDefault="00151451">
      <w:pPr>
        <w:pStyle w:val="ConsPlusNormal"/>
        <w:spacing w:before="220"/>
        <w:ind w:firstLine="540"/>
        <w:jc w:val="both"/>
      </w:pPr>
      <w:r>
        <w:t>Орган РГСН обеспечивает публичное обсуждение проекта доклада о правоприменительной практике.</w:t>
      </w:r>
    </w:p>
    <w:p w:rsidR="00151451" w:rsidRDefault="00151451">
      <w:pPr>
        <w:pStyle w:val="ConsPlusNormal"/>
        <w:jc w:val="both"/>
      </w:pPr>
    </w:p>
    <w:p w:rsidR="00151451" w:rsidRDefault="00151451">
      <w:pPr>
        <w:pStyle w:val="ConsPlusTitle"/>
        <w:jc w:val="center"/>
        <w:outlineLvl w:val="2"/>
      </w:pPr>
      <w:r>
        <w:t>Консультирование</w:t>
      </w:r>
    </w:p>
    <w:p w:rsidR="00151451" w:rsidRDefault="00151451">
      <w:pPr>
        <w:pStyle w:val="ConsPlusNormal"/>
        <w:jc w:val="both"/>
      </w:pPr>
    </w:p>
    <w:p w:rsidR="00151451" w:rsidRDefault="00151451">
      <w:pPr>
        <w:pStyle w:val="ConsPlusNormal"/>
        <w:ind w:firstLine="540"/>
        <w:jc w:val="both"/>
      </w:pPr>
      <w:bookmarkStart w:id="9" w:name="P187"/>
      <w:bookmarkEnd w:id="9"/>
      <w:r>
        <w:t xml:space="preserve">3.5. Должностные лица Органа РГСН по обращениям контролируемых лиц и их представителей осуществляют консультирование в соответствии со </w:t>
      </w:r>
      <w:hyperlink r:id="rId102">
        <w:r>
          <w:rPr>
            <w:color w:val="0000FF"/>
          </w:rPr>
          <w:t>статьей 50</w:t>
        </w:r>
      </w:hyperlink>
      <w:r>
        <w:t xml:space="preserve"> Федерального закона N 248-ФЗ.</w:t>
      </w:r>
    </w:p>
    <w:p w:rsidR="00151451" w:rsidRDefault="00151451">
      <w:pPr>
        <w:pStyle w:val="ConsPlusNormal"/>
        <w:jc w:val="both"/>
      </w:pPr>
      <w:r>
        <w:t xml:space="preserve">(в ред. </w:t>
      </w:r>
      <w:hyperlink r:id="rId103">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Должностные лица Органа РГСН предоставляют консультирование по следующим вопросам:</w:t>
      </w:r>
    </w:p>
    <w:p w:rsidR="00151451" w:rsidRDefault="00151451">
      <w:pPr>
        <w:pStyle w:val="ConsPlusNormal"/>
        <w:spacing w:before="220"/>
        <w:ind w:firstLine="540"/>
        <w:jc w:val="both"/>
      </w:pPr>
      <w:r>
        <w:t>а) разъяснение положений нормативных правовых актов Российской Федерации, содержащих обязательные требования, соблюдение которых является предметом РГСН;</w:t>
      </w:r>
    </w:p>
    <w:p w:rsidR="00151451" w:rsidRDefault="00151451">
      <w:pPr>
        <w:pStyle w:val="ConsPlusNormal"/>
        <w:spacing w:before="220"/>
        <w:ind w:firstLine="540"/>
        <w:jc w:val="both"/>
      </w:pPr>
      <w:r>
        <w:t>б) разъяснение положений нормативных правовых актов Российской Федерации, регламентирующих порядок осуществления РГСН;</w:t>
      </w:r>
    </w:p>
    <w:p w:rsidR="00151451" w:rsidRDefault="00151451">
      <w:pPr>
        <w:pStyle w:val="ConsPlusNormal"/>
        <w:spacing w:before="220"/>
        <w:ind w:firstLine="540"/>
        <w:jc w:val="both"/>
      </w:pPr>
      <w:r>
        <w:t>в) порядок обжалования действий (бездействия) должностных лиц Органа РГСН.</w:t>
      </w:r>
    </w:p>
    <w:p w:rsidR="00151451" w:rsidRDefault="00151451">
      <w:pPr>
        <w:pStyle w:val="ConsPlusNormal"/>
        <w:spacing w:before="220"/>
        <w:ind w:firstLine="540"/>
        <w:jc w:val="both"/>
      </w:pPr>
      <w:bookmarkStart w:id="10" w:name="P193"/>
      <w:bookmarkEnd w:id="10"/>
      <w:r>
        <w:t xml:space="preserve">3.6. Письменное консультирование осуществляется по вопросам, предусмотренным </w:t>
      </w:r>
      <w:hyperlink w:anchor="P187">
        <w:r>
          <w:rPr>
            <w:color w:val="0000FF"/>
          </w:rPr>
          <w:t>пунктом 3.5</w:t>
        </w:r>
      </w:hyperlink>
      <w:r>
        <w:t xml:space="preserve"> Положения, при условии письменного обращения контролируемого лица в Главное управление посредством направления обращения почтовым отправлением либо в виде электронного документа, подписанного в соответствии с </w:t>
      </w:r>
      <w:hyperlink r:id="rId104">
        <w:r>
          <w:rPr>
            <w:color w:val="0000FF"/>
          </w:rPr>
          <w:t>частью 6 статьи 21</w:t>
        </w:r>
      </w:hyperlink>
      <w:r>
        <w:t xml:space="preserve"> Федерального закона N 248-ФЗ.</w:t>
      </w:r>
    </w:p>
    <w:p w:rsidR="00151451" w:rsidRDefault="00151451">
      <w:pPr>
        <w:pStyle w:val="ConsPlusNormal"/>
        <w:jc w:val="both"/>
      </w:pPr>
      <w:r>
        <w:t xml:space="preserve">(в ред. </w:t>
      </w:r>
      <w:hyperlink r:id="rId10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3.7. Консультирование может осуществляться должностным лицом Органа РГСН по телефону, посредством видео-конференц-связи, на личном приеме либо в ходе проведения профилактического мероприятия, надзорного мероприятия, а также письменно - при поступлении письменного обращения в соответствии с </w:t>
      </w:r>
      <w:hyperlink w:anchor="P193">
        <w:r>
          <w:rPr>
            <w:color w:val="0000FF"/>
          </w:rPr>
          <w:t>пунктом 3.6</w:t>
        </w:r>
      </w:hyperlink>
      <w:r>
        <w:t xml:space="preserve"> Положения.</w:t>
      </w:r>
    </w:p>
    <w:p w:rsidR="00151451" w:rsidRDefault="00151451">
      <w:pPr>
        <w:pStyle w:val="ConsPlusNormal"/>
        <w:spacing w:before="220"/>
        <w:ind w:firstLine="540"/>
        <w:jc w:val="both"/>
      </w:pPr>
      <w:r>
        <w:t>Время консультирования по телефону, посредством видео-конференц-связи, при личном приеме одного контролируемого лица не может превышать 15 минут.</w:t>
      </w:r>
    </w:p>
    <w:p w:rsidR="00151451" w:rsidRDefault="00151451">
      <w:pPr>
        <w:pStyle w:val="ConsPlusNormal"/>
        <w:jc w:val="both"/>
      </w:pPr>
      <w:r>
        <w:t xml:space="preserve">(в ред. </w:t>
      </w:r>
      <w:hyperlink r:id="rId106">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По итогам рассмотрения письменного обращения, указанного в </w:t>
      </w:r>
      <w:hyperlink w:anchor="P193">
        <w:r>
          <w:rPr>
            <w:color w:val="0000FF"/>
          </w:rPr>
          <w:t>пункте 3.6</w:t>
        </w:r>
      </w:hyperlink>
      <w:r>
        <w:t xml:space="preserve"> Положения, информация предоставляется контролируемому лицу в письменной форме в порядке и сроки, установленные Федеральным </w:t>
      </w:r>
      <w:hyperlink r:id="rId107">
        <w:r>
          <w:rPr>
            <w:color w:val="0000FF"/>
          </w:rPr>
          <w:t>законом</w:t>
        </w:r>
      </w:hyperlink>
      <w:r>
        <w:t xml:space="preserve"> от 02.05.2006 N 59-ФЗ "О порядке рассмотрения обращений граждан Российской Федерации".</w:t>
      </w:r>
    </w:p>
    <w:p w:rsidR="00151451" w:rsidRDefault="00151451">
      <w:pPr>
        <w:pStyle w:val="ConsPlusNormal"/>
        <w:jc w:val="both"/>
      </w:pPr>
      <w:r>
        <w:lastRenderedPageBreak/>
        <w:t xml:space="preserve">(в ред. </w:t>
      </w:r>
      <w:hyperlink r:id="rId108">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3.8. В случае поступления пяти и более однотипных обращений контролируемых лиц (их представителей) консультирование осуществляется посредством размещения на Официальном портале письменного разъяснения, подписанного начальником Главного управления (заместителем начальника Главного управления).</w:t>
      </w:r>
    </w:p>
    <w:p w:rsidR="00151451" w:rsidRDefault="00151451">
      <w:pPr>
        <w:pStyle w:val="ConsPlusNormal"/>
        <w:jc w:val="both"/>
      </w:pPr>
      <w:r>
        <w:t xml:space="preserve">(в ред. постановлений Правительства Тюменской области от 30.12.2021 </w:t>
      </w:r>
      <w:hyperlink r:id="rId109">
        <w:r>
          <w:rPr>
            <w:color w:val="0000FF"/>
          </w:rPr>
          <w:t>N 969-п</w:t>
        </w:r>
      </w:hyperlink>
      <w:r>
        <w:t xml:space="preserve">, от 08.12.2023 </w:t>
      </w:r>
      <w:hyperlink r:id="rId110">
        <w:r>
          <w:rPr>
            <w:color w:val="0000FF"/>
          </w:rPr>
          <w:t>N 809-п</w:t>
        </w:r>
      </w:hyperlink>
      <w:r>
        <w:t>)</w:t>
      </w:r>
    </w:p>
    <w:p w:rsidR="00151451" w:rsidRDefault="00151451">
      <w:pPr>
        <w:pStyle w:val="ConsPlusNormal"/>
        <w:spacing w:before="220"/>
        <w:ind w:firstLine="540"/>
        <w:jc w:val="both"/>
      </w:pPr>
      <w:r>
        <w:t>3.9. Орган РГСН осуществляет учет проведенных консультаций в журнале учета профилактических мероприятий.</w:t>
      </w:r>
    </w:p>
    <w:p w:rsidR="00151451" w:rsidRDefault="00151451">
      <w:pPr>
        <w:pStyle w:val="ConsPlusNormal"/>
        <w:jc w:val="both"/>
      </w:pPr>
    </w:p>
    <w:p w:rsidR="00151451" w:rsidRDefault="00151451">
      <w:pPr>
        <w:pStyle w:val="ConsPlusTitle"/>
        <w:jc w:val="center"/>
        <w:outlineLvl w:val="2"/>
      </w:pPr>
      <w:r>
        <w:t>Профилактический визит</w:t>
      </w:r>
    </w:p>
    <w:p w:rsidR="00151451" w:rsidRDefault="00151451">
      <w:pPr>
        <w:pStyle w:val="ConsPlusNormal"/>
        <w:jc w:val="center"/>
      </w:pPr>
      <w:r>
        <w:t xml:space="preserve">(в ред. </w:t>
      </w:r>
      <w:hyperlink r:id="rId111">
        <w:r>
          <w:rPr>
            <w:color w:val="0000FF"/>
          </w:rPr>
          <w:t>постановления</w:t>
        </w:r>
      </w:hyperlink>
      <w:r>
        <w:t xml:space="preserve"> Правительства Тюменской области</w:t>
      </w:r>
    </w:p>
    <w:p w:rsidR="00151451" w:rsidRDefault="00151451">
      <w:pPr>
        <w:pStyle w:val="ConsPlusNormal"/>
        <w:jc w:val="center"/>
      </w:pPr>
      <w:r>
        <w:t>от 08.12.2023 N 809-п)</w:t>
      </w:r>
    </w:p>
    <w:p w:rsidR="00151451" w:rsidRDefault="00151451">
      <w:pPr>
        <w:pStyle w:val="ConsPlusNormal"/>
        <w:jc w:val="both"/>
      </w:pPr>
    </w:p>
    <w:p w:rsidR="00151451" w:rsidRDefault="00151451">
      <w:pPr>
        <w:pStyle w:val="ConsPlusNormal"/>
        <w:ind w:firstLine="540"/>
        <w:jc w:val="both"/>
      </w:pPr>
      <w:r>
        <w:t xml:space="preserve">3.10. Профилактический визит осуществляется в соответствии со </w:t>
      </w:r>
      <w:hyperlink r:id="rId112">
        <w:r>
          <w:rPr>
            <w:color w:val="0000FF"/>
          </w:rPr>
          <w:t>статьей 52</w:t>
        </w:r>
      </w:hyperlink>
      <w:r>
        <w:t xml:space="preserve"> Федерального закона N 248-ФЗ.</w:t>
      </w:r>
    </w:p>
    <w:p w:rsidR="00151451" w:rsidRDefault="00151451">
      <w:pPr>
        <w:pStyle w:val="ConsPlusNormal"/>
        <w:spacing w:before="220"/>
        <w:ind w:firstLine="540"/>
        <w:jc w:val="both"/>
      </w:pPr>
      <w:r>
        <w:t>Обязательный профилактический визит проводится:</w:t>
      </w:r>
    </w:p>
    <w:p w:rsidR="00151451" w:rsidRDefault="00151451">
      <w:pPr>
        <w:pStyle w:val="ConsPlusNormal"/>
        <w:spacing w:before="220"/>
        <w:ind w:firstLine="540"/>
        <w:jc w:val="both"/>
      </w:pPr>
      <w:r>
        <w:t xml:space="preserve">- в течение 60 календарных дней со дня поступления в Орган РГСН копии разрешения на строительство объекта капитального строительства, в отношении которого в соответствии с </w:t>
      </w:r>
      <w:hyperlink w:anchor="P51">
        <w:r>
          <w:rPr>
            <w:color w:val="0000FF"/>
          </w:rPr>
          <w:t>пунктом 1.3</w:t>
        </w:r>
      </w:hyperlink>
      <w:r>
        <w:t xml:space="preserve"> Положения осуществляется строительный надзор, и в дальнейшем повторяется с периодичностью, не превышающей один раз в 60 календарных дней до дня включения объекта капитального строительства в Реестр объектов надзора;</w:t>
      </w:r>
    </w:p>
    <w:p w:rsidR="00151451" w:rsidRDefault="00151451">
      <w:pPr>
        <w:pStyle w:val="ConsPlusNormal"/>
        <w:spacing w:before="220"/>
        <w:ind w:firstLine="540"/>
        <w:jc w:val="both"/>
      </w:pPr>
      <w:r>
        <w:t>- в течение 30 календарных дней со дня включения объекта капитального строительства в Реестр объектов надзора (в отношении контролируемого лица, впервые приступающего к осуществлению деятельности в сфере строительства).</w:t>
      </w:r>
    </w:p>
    <w:p w:rsidR="00151451" w:rsidRDefault="00151451">
      <w:pPr>
        <w:pStyle w:val="ConsPlusNormal"/>
        <w:spacing w:before="220"/>
        <w:ind w:firstLine="540"/>
        <w:jc w:val="both"/>
      </w:pPr>
      <w: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1451" w:rsidRDefault="00151451">
      <w:pPr>
        <w:pStyle w:val="ConsPlusNormal"/>
        <w:spacing w:before="220"/>
        <w:ind w:firstLine="540"/>
        <w:jc w:val="both"/>
      </w:pPr>
      <w:r>
        <w:t>Срок проведения профилактического визита не должен превышать один рабочий день.</w:t>
      </w:r>
    </w:p>
    <w:p w:rsidR="00151451" w:rsidRDefault="00151451">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а также обратиться в надзорный орган с заявлением о проведении в отношении него профилактического визита в порядке, установленном </w:t>
      </w:r>
      <w:hyperlink r:id="rId113">
        <w:r>
          <w:rPr>
            <w:color w:val="0000FF"/>
          </w:rPr>
          <w:t>статьей 52</w:t>
        </w:r>
      </w:hyperlink>
      <w:r>
        <w:t xml:space="preserve"> Федерального закона N 248-ФЗ.</w:t>
      </w:r>
    </w:p>
    <w:p w:rsidR="00151451" w:rsidRDefault="00151451">
      <w:pPr>
        <w:pStyle w:val="ConsPlusNormal"/>
        <w:jc w:val="both"/>
      </w:pPr>
    </w:p>
    <w:p w:rsidR="00151451" w:rsidRDefault="00151451">
      <w:pPr>
        <w:pStyle w:val="ConsPlusTitle"/>
        <w:jc w:val="center"/>
        <w:outlineLvl w:val="2"/>
      </w:pPr>
      <w:r>
        <w:t>Объявление предостережения</w:t>
      </w:r>
    </w:p>
    <w:p w:rsidR="00151451" w:rsidRDefault="00151451">
      <w:pPr>
        <w:pStyle w:val="ConsPlusNormal"/>
        <w:jc w:val="both"/>
      </w:pPr>
    </w:p>
    <w:p w:rsidR="00151451" w:rsidRDefault="00151451">
      <w:pPr>
        <w:pStyle w:val="ConsPlusNormal"/>
        <w:ind w:firstLine="540"/>
        <w:jc w:val="both"/>
      </w:pPr>
      <w:r>
        <w:t xml:space="preserve">3.11. Предостережение о недопустимости нарушения обязательных требований (далее - предостережение) объявляется и направляется контролируемому лицу в случае наличия у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(далее также - сведения), в порядке, установленном </w:t>
      </w:r>
      <w:hyperlink r:id="rId114">
        <w:r>
          <w:rPr>
            <w:color w:val="0000FF"/>
          </w:rPr>
          <w:t>статьей 49</w:t>
        </w:r>
      </w:hyperlink>
      <w:r>
        <w:t xml:space="preserve"> Федерального закона N 248-ФЗ.</w:t>
      </w:r>
    </w:p>
    <w:p w:rsidR="00151451" w:rsidRDefault="00151451">
      <w:pPr>
        <w:pStyle w:val="ConsPlusNormal"/>
        <w:jc w:val="both"/>
      </w:pPr>
      <w:r>
        <w:t xml:space="preserve">(в ред. </w:t>
      </w:r>
      <w:hyperlink r:id="rId11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Составление и оформление предостережения осуществляется по типовой </w:t>
      </w:r>
      <w:hyperlink r:id="rId116">
        <w:r>
          <w:rPr>
            <w:color w:val="0000FF"/>
          </w:rPr>
          <w:t>форме</w:t>
        </w:r>
      </w:hyperlink>
      <w:r>
        <w:t xml:space="preserve">, утвержденной приказом Минэкономразвития России от 31.03.2021 N 151 "О типовых формах документов, используемых контрольным (надзорным) органом", не позднее 30 календарных </w:t>
      </w:r>
      <w:r>
        <w:lastRenderedPageBreak/>
        <w:t>дней со дня получения Органом РГСН сведений, предусмотренных настоящим пунктом Положения.</w:t>
      </w:r>
    </w:p>
    <w:p w:rsidR="00151451" w:rsidRDefault="00151451">
      <w:pPr>
        <w:pStyle w:val="ConsPlusNormal"/>
        <w:jc w:val="both"/>
      </w:pPr>
      <w:r>
        <w:t xml:space="preserve">(в ред. </w:t>
      </w:r>
      <w:hyperlink r:id="rId117">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Решение об объявлении предостережения принимается начальником Главного управления (заместителем начальника Главного управления) или иным уполномоченным должностным лицом Органа РГСН.</w:t>
      </w:r>
    </w:p>
    <w:p w:rsidR="00151451" w:rsidRDefault="00151451">
      <w:pPr>
        <w:pStyle w:val="ConsPlusNormal"/>
        <w:spacing w:before="220"/>
        <w:ind w:firstLine="540"/>
        <w:jc w:val="both"/>
      </w:pPr>
      <w:r>
        <w:t xml:space="preserve">Предостережение направляется контролируемому лицу в порядке, установленном </w:t>
      </w:r>
      <w:hyperlink r:id="rId118">
        <w:r>
          <w:rPr>
            <w:color w:val="0000FF"/>
          </w:rPr>
          <w:t>частями 4</w:t>
        </w:r>
      </w:hyperlink>
      <w:r>
        <w:t xml:space="preserve">, </w:t>
      </w:r>
      <w:hyperlink r:id="rId119">
        <w:r>
          <w:rPr>
            <w:color w:val="0000FF"/>
          </w:rPr>
          <w:t>5 статьи 21</w:t>
        </w:r>
      </w:hyperlink>
      <w:r>
        <w:t xml:space="preserve"> Федерального закона N 248-ФЗ.</w:t>
      </w:r>
    </w:p>
    <w:p w:rsidR="00151451" w:rsidRDefault="00151451">
      <w:pPr>
        <w:pStyle w:val="ConsPlusNormal"/>
        <w:jc w:val="both"/>
      </w:pPr>
      <w:r>
        <w:t xml:space="preserve">(в ред. </w:t>
      </w:r>
      <w:hyperlink r:id="rId12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3.12. По результатам рассмотрения предостережения контролируемым лицом могут быть поданы в Орган РГСН, направивший предостережение, возражения.</w:t>
      </w:r>
    </w:p>
    <w:p w:rsidR="00151451" w:rsidRDefault="00151451">
      <w:pPr>
        <w:pStyle w:val="ConsPlusNormal"/>
        <w:jc w:val="both"/>
      </w:pPr>
      <w:r>
        <w:t xml:space="preserve">(в ред. постановлений Правительства Тюменской области от 30.12.2021 </w:t>
      </w:r>
      <w:hyperlink r:id="rId121">
        <w:r>
          <w:rPr>
            <w:color w:val="0000FF"/>
          </w:rPr>
          <w:t>N 969-п</w:t>
        </w:r>
      </w:hyperlink>
      <w:r>
        <w:t xml:space="preserve">, от 08.12.2023 </w:t>
      </w:r>
      <w:hyperlink r:id="rId122">
        <w:r>
          <w:rPr>
            <w:color w:val="0000FF"/>
          </w:rPr>
          <w:t>N 809-п</w:t>
        </w:r>
      </w:hyperlink>
      <w:r>
        <w:t>)</w:t>
      </w:r>
    </w:p>
    <w:p w:rsidR="00151451" w:rsidRDefault="00151451">
      <w:pPr>
        <w:pStyle w:val="ConsPlusNormal"/>
        <w:spacing w:before="220"/>
        <w:ind w:firstLine="540"/>
        <w:jc w:val="both"/>
      </w:pPr>
      <w:r>
        <w:t>3.13. Возражения направляются в Орган РГСН контролируемым лицом в бумажном виде почтовым отправлением либо в виде электронного документа, подписанного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РГСН либо иными указанными в предостережении способами не позднее 15 рабочих дней с даты его получения.</w:t>
      </w:r>
    </w:p>
    <w:p w:rsidR="00151451" w:rsidRDefault="00151451">
      <w:pPr>
        <w:pStyle w:val="ConsPlusNormal"/>
        <w:jc w:val="both"/>
      </w:pPr>
      <w:r>
        <w:t xml:space="preserve">(в ред. постановлений Правительства Тюменской области от 30.12.2021 </w:t>
      </w:r>
      <w:hyperlink r:id="rId123">
        <w:r>
          <w:rPr>
            <w:color w:val="0000FF"/>
          </w:rPr>
          <w:t>N 969-п</w:t>
        </w:r>
      </w:hyperlink>
      <w:r>
        <w:t xml:space="preserve">, от 08.12.2023 </w:t>
      </w:r>
      <w:hyperlink r:id="rId124">
        <w:r>
          <w:rPr>
            <w:color w:val="0000FF"/>
          </w:rPr>
          <w:t>N 809-п</w:t>
        </w:r>
      </w:hyperlink>
      <w:r>
        <w:t>)</w:t>
      </w:r>
    </w:p>
    <w:p w:rsidR="00151451" w:rsidRDefault="00151451">
      <w:pPr>
        <w:pStyle w:val="ConsPlusNormal"/>
        <w:spacing w:before="220"/>
        <w:ind w:firstLine="540"/>
        <w:jc w:val="both"/>
      </w:pPr>
      <w:r>
        <w:t>3.14. В возражениях указываются:</w:t>
      </w:r>
    </w:p>
    <w:p w:rsidR="00151451" w:rsidRDefault="00151451">
      <w:pPr>
        <w:pStyle w:val="ConsPlusNormal"/>
        <w:spacing w:before="220"/>
        <w:ind w:firstLine="540"/>
        <w:jc w:val="both"/>
      </w:pPr>
      <w:r>
        <w:t>1) наименование юридического лица, фамилия, имя, отчество (при наличии) индивидуального предпринимателя, физического лица;</w:t>
      </w:r>
    </w:p>
    <w:p w:rsidR="00151451" w:rsidRDefault="00151451">
      <w:pPr>
        <w:pStyle w:val="ConsPlusNormal"/>
        <w:spacing w:before="220"/>
        <w:ind w:firstLine="540"/>
        <w:jc w:val="both"/>
      </w:pPr>
      <w:r>
        <w:t>2) идентификационный номер налогоплательщика - юридического лица, индивидуального предпринимателя, физического лица;</w:t>
      </w:r>
    </w:p>
    <w:p w:rsidR="00151451" w:rsidRDefault="00151451">
      <w:pPr>
        <w:pStyle w:val="ConsPlusNormal"/>
        <w:spacing w:before="220"/>
        <w:ind w:firstLine="540"/>
        <w:jc w:val="both"/>
      </w:pPr>
      <w:r>
        <w:t>3) дата и номер предостережения, направленного в адрес контролируемого лица;</w:t>
      </w:r>
    </w:p>
    <w:p w:rsidR="00151451" w:rsidRDefault="00151451">
      <w:pPr>
        <w:pStyle w:val="ConsPlusNormal"/>
        <w:jc w:val="both"/>
      </w:pPr>
      <w:r>
        <w:t xml:space="preserve">(в ред. </w:t>
      </w:r>
      <w:hyperlink r:id="rId12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51451" w:rsidRDefault="00151451">
      <w:pPr>
        <w:pStyle w:val="ConsPlusNormal"/>
        <w:jc w:val="both"/>
      </w:pPr>
      <w:r>
        <w:t xml:space="preserve">(в ред. </w:t>
      </w:r>
      <w:hyperlink r:id="rId126">
        <w:r>
          <w:rPr>
            <w:color w:val="0000FF"/>
          </w:rPr>
          <w:t>постановления</w:t>
        </w:r>
      </w:hyperlink>
      <w:r>
        <w:t xml:space="preserve"> Правительства Тюменской области от 08.12.2023 N 809-п)</w:t>
      </w:r>
    </w:p>
    <w:p w:rsidR="00151451" w:rsidRDefault="00151451">
      <w:pPr>
        <w:pStyle w:val="ConsPlusNormal"/>
        <w:jc w:val="both"/>
      </w:pPr>
      <w:r>
        <w:t xml:space="preserve">(п. 3.14 в ред. </w:t>
      </w:r>
      <w:hyperlink r:id="rId127">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3.15. Орган РГСН по итогам рассмотрения возражения направляет ответ о согласии или несогласии с возражениями контролируемому лицу в течение 15 рабочих дней со дня получения возражений.</w:t>
      </w:r>
    </w:p>
    <w:p w:rsidR="00151451" w:rsidRDefault="00151451">
      <w:pPr>
        <w:pStyle w:val="ConsPlusNormal"/>
        <w:jc w:val="both"/>
      </w:pPr>
      <w:r>
        <w:t xml:space="preserve">(в ред. постановлений Правительства Тюменской области от 30.12.2021 </w:t>
      </w:r>
      <w:hyperlink r:id="rId128">
        <w:r>
          <w:rPr>
            <w:color w:val="0000FF"/>
          </w:rPr>
          <w:t>N 969-п</w:t>
        </w:r>
      </w:hyperlink>
      <w:r>
        <w:t xml:space="preserve">, от 16.03.2023 </w:t>
      </w:r>
      <w:hyperlink r:id="rId129">
        <w:r>
          <w:rPr>
            <w:color w:val="0000FF"/>
          </w:rPr>
          <w:t>N 132-п</w:t>
        </w:r>
      </w:hyperlink>
      <w:r>
        <w:t xml:space="preserve">, от 08.12.2023 </w:t>
      </w:r>
      <w:hyperlink r:id="rId130">
        <w:r>
          <w:rPr>
            <w:color w:val="0000FF"/>
          </w:rPr>
          <w:t>N 809-п</w:t>
        </w:r>
      </w:hyperlink>
      <w:r>
        <w:t>)</w:t>
      </w:r>
    </w:p>
    <w:p w:rsidR="00151451" w:rsidRDefault="00151451">
      <w:pPr>
        <w:pStyle w:val="ConsPlusNormal"/>
        <w:spacing w:before="220"/>
        <w:ind w:firstLine="540"/>
        <w:jc w:val="both"/>
      </w:pPr>
      <w:r>
        <w:t xml:space="preserve">3.16. При отсутствии возражений контролируемое лицо, учитывая предусмотренное </w:t>
      </w:r>
      <w:hyperlink r:id="rId131">
        <w:r>
          <w:rPr>
            <w:color w:val="0000FF"/>
          </w:rPr>
          <w:t>статьей 8</w:t>
        </w:r>
      </w:hyperlink>
      <w:r>
        <w:t xml:space="preserve"> Федерального закона N 248-ФЗ стимулирование надзорным органом добросовестного соблюдения обязательных требований, вправе направить в Орган РГСН уведомление по результатам рассмотрения предостережения о принятых мерах по обеспечению соблюдения обязательных требований.</w:t>
      </w:r>
    </w:p>
    <w:p w:rsidR="00151451" w:rsidRDefault="00151451">
      <w:pPr>
        <w:pStyle w:val="ConsPlusNormal"/>
        <w:jc w:val="both"/>
      </w:pPr>
      <w:r>
        <w:t xml:space="preserve">(в ред. постановлений Правительства Тюменской области от 16.03.2023 </w:t>
      </w:r>
      <w:hyperlink r:id="rId132">
        <w:r>
          <w:rPr>
            <w:color w:val="0000FF"/>
          </w:rPr>
          <w:t>N 132-п</w:t>
        </w:r>
      </w:hyperlink>
      <w:r>
        <w:t xml:space="preserve">, от 08.12.2023 </w:t>
      </w:r>
      <w:hyperlink r:id="rId133">
        <w:r>
          <w:rPr>
            <w:color w:val="0000FF"/>
          </w:rPr>
          <w:t>N 809-п</w:t>
        </w:r>
      </w:hyperlink>
      <w:r>
        <w:t>)</w:t>
      </w:r>
    </w:p>
    <w:p w:rsidR="00151451" w:rsidRDefault="00151451">
      <w:pPr>
        <w:pStyle w:val="ConsPlusNormal"/>
        <w:spacing w:before="220"/>
        <w:ind w:firstLine="540"/>
        <w:jc w:val="both"/>
      </w:pPr>
      <w:r>
        <w:lastRenderedPageBreak/>
        <w:t xml:space="preserve">3.17. Исключен. - </w:t>
      </w:r>
      <w:hyperlink r:id="rId134">
        <w:r>
          <w:rPr>
            <w:color w:val="0000FF"/>
          </w:rPr>
          <w:t>Постановление</w:t>
        </w:r>
      </w:hyperlink>
      <w:r>
        <w:t xml:space="preserve"> Правительства Тюменской области от 16.03.2023 N 132-п.</w:t>
      </w:r>
    </w:p>
    <w:p w:rsidR="00151451" w:rsidRDefault="00151451">
      <w:pPr>
        <w:pStyle w:val="ConsPlusNormal"/>
        <w:spacing w:before="220"/>
        <w:ind w:firstLine="540"/>
        <w:jc w:val="both"/>
      </w:pPr>
      <w:r>
        <w:t>3.18. Уведомление направляется контролируемым лицом в бумажном виде почтовым отправлением в Орган РГСН либо в виде электронного документа, подписанного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151451" w:rsidRDefault="00151451">
      <w:pPr>
        <w:pStyle w:val="ConsPlusNormal"/>
        <w:jc w:val="both"/>
      </w:pPr>
      <w:r>
        <w:t xml:space="preserve">(в ред. постановлений Правительства Тюменской области от 30.12.2021 </w:t>
      </w:r>
      <w:hyperlink r:id="rId135">
        <w:r>
          <w:rPr>
            <w:color w:val="0000FF"/>
          </w:rPr>
          <w:t>N 969-п</w:t>
        </w:r>
      </w:hyperlink>
      <w:r>
        <w:t xml:space="preserve">, от 16.03.2023 </w:t>
      </w:r>
      <w:hyperlink r:id="rId136">
        <w:r>
          <w:rPr>
            <w:color w:val="0000FF"/>
          </w:rPr>
          <w:t>N 132-п</w:t>
        </w:r>
      </w:hyperlink>
      <w:r>
        <w:t xml:space="preserve">, от 08.12.2023 </w:t>
      </w:r>
      <w:hyperlink r:id="rId137">
        <w:r>
          <w:rPr>
            <w:color w:val="0000FF"/>
          </w:rPr>
          <w:t>N 809-п</w:t>
        </w:r>
      </w:hyperlink>
      <w:r>
        <w:t>)</w:t>
      </w:r>
    </w:p>
    <w:p w:rsidR="00151451" w:rsidRDefault="00151451">
      <w:pPr>
        <w:pStyle w:val="ConsPlusNormal"/>
        <w:spacing w:before="220"/>
        <w:ind w:firstLine="540"/>
        <w:jc w:val="both"/>
      </w:pPr>
      <w:r>
        <w:t>3.19. Объявленные предостережения о недопустимости нарушения обязательных требований, включая уведомления (при их наличии), результаты рассмотрения возражений на объявленные предостережения подлежат учету в надзорном деле, а соответствующие данные используются для проведения иных профилактических мероприятий и надзорных мероприятий.</w:t>
      </w:r>
    </w:p>
    <w:p w:rsidR="00151451" w:rsidRDefault="00151451">
      <w:pPr>
        <w:pStyle w:val="ConsPlusNormal"/>
        <w:jc w:val="both"/>
      </w:pPr>
      <w:r>
        <w:t xml:space="preserve">(в ред. </w:t>
      </w:r>
      <w:hyperlink r:id="rId138">
        <w:r>
          <w:rPr>
            <w:color w:val="0000FF"/>
          </w:rPr>
          <w:t>постановления</w:t>
        </w:r>
      </w:hyperlink>
      <w:r>
        <w:t xml:space="preserve"> Правительства Тюменской области от 16.03.2023 N 132-п)</w:t>
      </w:r>
    </w:p>
    <w:p w:rsidR="00151451" w:rsidRDefault="00151451">
      <w:pPr>
        <w:pStyle w:val="ConsPlusNormal"/>
        <w:jc w:val="both"/>
      </w:pPr>
    </w:p>
    <w:p w:rsidR="00151451" w:rsidRDefault="00151451">
      <w:pPr>
        <w:pStyle w:val="ConsPlusTitle"/>
        <w:jc w:val="center"/>
        <w:outlineLvl w:val="1"/>
      </w:pPr>
      <w:r>
        <w:t>IV. Осуществление регионального государственного</w:t>
      </w:r>
    </w:p>
    <w:p w:rsidR="00151451" w:rsidRDefault="00151451">
      <w:pPr>
        <w:pStyle w:val="ConsPlusTitle"/>
        <w:jc w:val="center"/>
      </w:pPr>
      <w:r>
        <w:t>строительного надзора</w:t>
      </w:r>
    </w:p>
    <w:p w:rsidR="00151451" w:rsidRDefault="00151451">
      <w:pPr>
        <w:pStyle w:val="ConsPlusNormal"/>
        <w:jc w:val="both"/>
      </w:pPr>
    </w:p>
    <w:p w:rsidR="00151451" w:rsidRDefault="00151451">
      <w:pPr>
        <w:pStyle w:val="ConsPlusNormal"/>
        <w:ind w:firstLine="540"/>
        <w:jc w:val="both"/>
      </w:pPr>
      <w:r>
        <w:t xml:space="preserve">4.1. Осуществление РГСН в отношении объектов капитального строительства, предусмотренных </w:t>
      </w:r>
      <w:hyperlink w:anchor="P51">
        <w:r>
          <w:rPr>
            <w:color w:val="0000FF"/>
          </w:rPr>
          <w:t>пунктом 1.3</w:t>
        </w:r>
      </w:hyperlink>
      <w:r>
        <w:t xml:space="preserve"> Положения, проводятся в соответствии с </w:t>
      </w:r>
      <w:hyperlink r:id="rId139">
        <w:r>
          <w:rPr>
            <w:color w:val="0000FF"/>
          </w:rPr>
          <w:t>пунктом 6 части 1 статьи 57</w:t>
        </w:r>
      </w:hyperlink>
      <w:r>
        <w:t xml:space="preserve"> Федерального закона N 248-ФЗ на основании программы проверок.</w:t>
      </w:r>
    </w:p>
    <w:p w:rsidR="00151451" w:rsidRDefault="00151451">
      <w:pPr>
        <w:pStyle w:val="ConsPlusNormal"/>
        <w:jc w:val="both"/>
      </w:pPr>
      <w:r>
        <w:t xml:space="preserve">(п. 4.1 в ред. </w:t>
      </w:r>
      <w:hyperlink r:id="rId14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4.2. К событиям, наступление которых является основанием для проведения надзорного мероприятия, относятся:</w:t>
      </w:r>
    </w:p>
    <w:p w:rsidR="00151451" w:rsidRDefault="00151451">
      <w:pPr>
        <w:pStyle w:val="ConsPlusNormal"/>
        <w:spacing w:before="220"/>
        <w:ind w:firstLine="540"/>
        <w:jc w:val="both"/>
      </w:pPr>
      <w:r>
        <w:t>а) завершение выполнения работ, результаты которых подлежат проверке;</w:t>
      </w:r>
    </w:p>
    <w:p w:rsidR="00151451" w:rsidRDefault="00151451">
      <w:pPr>
        <w:pStyle w:val="ConsPlusNormal"/>
        <w:spacing w:before="220"/>
        <w:ind w:firstLine="540"/>
        <w:jc w:val="both"/>
      </w:pPr>
      <w:bookmarkStart w:id="11" w:name="P254"/>
      <w:bookmarkEnd w:id="11"/>
      <w:r>
        <w:t>б) окончание строительства, реконструкции объекта капитального строительства.</w:t>
      </w:r>
    </w:p>
    <w:p w:rsidR="00151451" w:rsidRDefault="00151451">
      <w:pPr>
        <w:pStyle w:val="ConsPlusNormal"/>
        <w:jc w:val="both"/>
      </w:pPr>
      <w:r>
        <w:t xml:space="preserve">(в ред. </w:t>
      </w:r>
      <w:hyperlink r:id="rId141">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 xml:space="preserve">4.3. Программа проверок формируется должностным лицом Органа РГСН, ответственным за организацию осуществления РГСН в отношении объекта надзора, не позднее чем через 10 рабочих дней после поступления извещения о начале работ на весь срок строительства, реконструкции объекта капитального строительства и должна содержать перечень надзорных мероприятий, в отношении каждого из которых указывается информация, предусмотренная </w:t>
      </w:r>
      <w:hyperlink r:id="rId142">
        <w:r>
          <w:rPr>
            <w:color w:val="0000FF"/>
          </w:rPr>
          <w:t>пунктами 1</w:t>
        </w:r>
      </w:hyperlink>
      <w:r>
        <w:t xml:space="preserve"> - </w:t>
      </w:r>
      <w:hyperlink r:id="rId143">
        <w:r>
          <w:rPr>
            <w:color w:val="0000FF"/>
          </w:rPr>
          <w:t>3 части 14 статьи 54</w:t>
        </w:r>
      </w:hyperlink>
      <w:r>
        <w:t xml:space="preserve"> ГрК РФ, а также информация о должности представителей контролируемого лица, присутствие которых при проведении надзорного мероприятия является необходимым.</w:t>
      </w:r>
    </w:p>
    <w:p w:rsidR="00151451" w:rsidRDefault="00151451">
      <w:pPr>
        <w:pStyle w:val="ConsPlusNormal"/>
        <w:jc w:val="both"/>
      </w:pPr>
      <w:r>
        <w:t xml:space="preserve">(в ред. постановлений Правительства Тюменской области от 30.12.2021 </w:t>
      </w:r>
      <w:hyperlink r:id="rId144">
        <w:r>
          <w:rPr>
            <w:color w:val="0000FF"/>
          </w:rPr>
          <w:t>N 969-п</w:t>
        </w:r>
      </w:hyperlink>
      <w:r>
        <w:t xml:space="preserve">, от 08.12.2023 </w:t>
      </w:r>
      <w:hyperlink r:id="rId145">
        <w:r>
          <w:rPr>
            <w:color w:val="0000FF"/>
          </w:rPr>
          <w:t>N 809-п</w:t>
        </w:r>
      </w:hyperlink>
      <w:r>
        <w:t>)</w:t>
      </w:r>
    </w:p>
    <w:p w:rsidR="00151451" w:rsidRDefault="00151451">
      <w:pPr>
        <w:pStyle w:val="ConsPlusNormal"/>
        <w:spacing w:before="220"/>
        <w:ind w:firstLine="540"/>
        <w:jc w:val="both"/>
      </w:pPr>
      <w:r>
        <w:t xml:space="preserve">4.4. Программа проверок составляется в электронном виде и утверждается начальником Главного управления (заместителем начальника Главного управления) и не позднее чем через три рабочих дня со дня утверждения направляется контролируемому лицу в форме электронного документа по адресу, указанному в извещении о начале работ, посредством информационных систем или посредством почтового отправления в случае, предусмотренном </w:t>
      </w:r>
      <w:hyperlink r:id="rId146">
        <w:r>
          <w:rPr>
            <w:color w:val="0000FF"/>
          </w:rPr>
          <w:t>частью 9 статьи 98</w:t>
        </w:r>
      </w:hyperlink>
      <w:r>
        <w:t xml:space="preserve"> Федерального закона N 248-ФЗ.</w:t>
      </w:r>
    </w:p>
    <w:p w:rsidR="00151451" w:rsidRDefault="00151451">
      <w:pPr>
        <w:pStyle w:val="ConsPlusNormal"/>
        <w:jc w:val="both"/>
      </w:pPr>
      <w:r>
        <w:t xml:space="preserve">(в ред. постановлений Правительства Тюменской области от 30.12.2021 </w:t>
      </w:r>
      <w:hyperlink r:id="rId147">
        <w:r>
          <w:rPr>
            <w:color w:val="0000FF"/>
          </w:rPr>
          <w:t>N 969-п</w:t>
        </w:r>
      </w:hyperlink>
      <w:r>
        <w:t xml:space="preserve">, от 08.12.2023 </w:t>
      </w:r>
      <w:hyperlink r:id="rId148">
        <w:r>
          <w:rPr>
            <w:color w:val="0000FF"/>
          </w:rPr>
          <w:t>N 809-п</w:t>
        </w:r>
      </w:hyperlink>
      <w:r>
        <w:t>)</w:t>
      </w:r>
    </w:p>
    <w:p w:rsidR="00151451" w:rsidRDefault="00151451">
      <w:pPr>
        <w:pStyle w:val="ConsPlusNormal"/>
        <w:spacing w:before="220"/>
        <w:ind w:firstLine="540"/>
        <w:jc w:val="both"/>
      </w:pPr>
      <w:r>
        <w:t xml:space="preserve">Региональный государственный строительный надзор в отношении объектов капитального строительства, указанных в </w:t>
      </w:r>
      <w:hyperlink w:anchor="P51">
        <w:r>
          <w:rPr>
            <w:color w:val="0000FF"/>
          </w:rPr>
          <w:t>пункте 1.3</w:t>
        </w:r>
      </w:hyperlink>
      <w:r>
        <w:t xml:space="preserve"> Положения, осуществляется с даты включения объекта капитального строительства в Реестр объектов надзора до даты выдачи Органом РГСН заключения </w:t>
      </w:r>
      <w:r>
        <w:lastRenderedPageBreak/>
        <w:t xml:space="preserve">о соответствии построенного, реконструированного объекта капитального строительства указанным в </w:t>
      </w:r>
      <w:hyperlink r:id="rId149">
        <w:r>
          <w:rPr>
            <w:color w:val="0000FF"/>
          </w:rPr>
          <w:t>пункте 1 части 5 статьи 49</w:t>
        </w:r>
      </w:hyperlink>
      <w:r>
        <w:t xml:space="preserve"> ГрК РФ требованиям проектной документации (в том числе с учетом изменений, внесенных в рабочую документацию и являющихся в соответствии с </w:t>
      </w:r>
      <w:hyperlink r:id="rId150">
        <w:r>
          <w:rPr>
            <w:color w:val="0000FF"/>
          </w:rPr>
          <w:t>частью 1.3 статьи 52</w:t>
        </w:r>
      </w:hyperlink>
      <w:r>
        <w:t xml:space="preserve"> ГрК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hyperlink r:id="rId151">
        <w:r>
          <w:rPr>
            <w:color w:val="0000FF"/>
          </w:rPr>
          <w:t>ГрК</w:t>
        </w:r>
      </w:hyperlink>
      <w:r>
        <w:t xml:space="preserve"> РФ) (далее - Заключение о соответствии) либо до даты принятия решения о прекращении РГСН (кроме консервации объекта капитального строительства).</w:t>
      </w:r>
    </w:p>
    <w:p w:rsidR="00151451" w:rsidRDefault="00151451">
      <w:pPr>
        <w:pStyle w:val="ConsPlusNormal"/>
        <w:jc w:val="both"/>
      </w:pPr>
      <w:r>
        <w:t xml:space="preserve">(в ред. </w:t>
      </w:r>
      <w:hyperlink r:id="rId15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4.5. РГСН в отношении объекта надзора приостанавливается с даты завершения проведения надзорных мероприятий (акта надзорного мероприятия о подтвердившемся факте консервации объекта капитального строительства), основанием для проведения которых послужило получение Органом РГСН уведомления о консервации объекта капитального строительства, являющегося объектом надзора, до даты получения уведомления о возобновлении строительства, реконструкции такого объекта капитального строительства.</w:t>
      </w:r>
    </w:p>
    <w:p w:rsidR="00151451" w:rsidRDefault="00151451">
      <w:pPr>
        <w:pStyle w:val="ConsPlusNormal"/>
        <w:spacing w:before="220"/>
        <w:ind w:firstLine="540"/>
        <w:jc w:val="both"/>
      </w:pPr>
      <w:r>
        <w:t>Случаи прекращения осуществления строительного надзора без принятия решения о выдаче Заключения о соответствии:</w:t>
      </w:r>
    </w:p>
    <w:p w:rsidR="00151451" w:rsidRDefault="00151451">
      <w:pPr>
        <w:pStyle w:val="ConsPlusNormal"/>
        <w:spacing w:before="220"/>
        <w:ind w:firstLine="540"/>
        <w:jc w:val="both"/>
      </w:pPr>
      <w:r>
        <w:t>1) вступление в силу изменений, внесенных в нормативные правовые акты Российской Федерации, нормативные правовые акты Тюменской области, исключающих основание для осуществления Органом РГСН регионального государственного строительного надзора при строительстве, реконструкции объекта капитального строительства, являющегося объектом надзора;</w:t>
      </w:r>
    </w:p>
    <w:p w:rsidR="00151451" w:rsidRDefault="00151451">
      <w:pPr>
        <w:pStyle w:val="ConsPlusNormal"/>
        <w:spacing w:before="220"/>
        <w:ind w:firstLine="540"/>
        <w:jc w:val="both"/>
      </w:pPr>
      <w:r>
        <w:t>2) внесение изменений в проектную документацию объекта капитального строительства в части изменения параметров объекта капитального строительства, являющегося объектом надзора, исключающих основание для осуществления Органом РГСН регионального государственного строительного надзора при строительстве, реконструкции объекта капитального строительства;</w:t>
      </w:r>
    </w:p>
    <w:p w:rsidR="00151451" w:rsidRDefault="00151451">
      <w:pPr>
        <w:pStyle w:val="ConsPlusNormal"/>
        <w:spacing w:before="220"/>
        <w:ind w:firstLine="540"/>
        <w:jc w:val="both"/>
      </w:pPr>
      <w:r>
        <w:t>3) поступление в Орган РГСН заявления контролируемого лица, содержащего сведения о прекращении строительства, реконструкции объекта капитального строительства (в случае отсутствия необходимости проведения работ по консервации или сносу объекта капитального строительства) или осуществлении сноса объекта капитального строительства, являющегося объектом надзора, без проведения последующих работ;</w:t>
      </w:r>
    </w:p>
    <w:p w:rsidR="00151451" w:rsidRDefault="00151451">
      <w:pPr>
        <w:pStyle w:val="ConsPlusNormal"/>
        <w:spacing w:before="220"/>
        <w:ind w:firstLine="540"/>
        <w:jc w:val="both"/>
      </w:pPr>
      <w:r>
        <w:t>4) вступление в законную силу судебного акта, исключающего основания для дальнейшего осуществления строительного надзора в отношении конкретного объекта капитального строительства либо необходимость его осуществления в отношении такого объекта.</w:t>
      </w:r>
    </w:p>
    <w:p w:rsidR="00151451" w:rsidRDefault="00151451">
      <w:pPr>
        <w:pStyle w:val="ConsPlusNormal"/>
        <w:spacing w:before="220"/>
        <w:ind w:firstLine="540"/>
        <w:jc w:val="both"/>
      </w:pPr>
      <w:r>
        <w:t xml:space="preserve">Надзорный орган в течение 30 календарных дней с даты поступления в надзорный орган информации о наступлении случаев, указанных в настоящем пункте, издает приказ об исключении объекта капитального строительства из Реестра объектов надзора и в течение 10 календарных дней со дня его подписания начальником (заместителем начальника) Главного управления направляет контролируемому лицу уведомление о прекращении надзора в отношении объекта капитального строительства с указанием оснований на адрес, указанный в извещении о начале работ, посредством информационных систем или посредством почтового отправления в случае, предусмотренном </w:t>
      </w:r>
      <w:hyperlink r:id="rId153">
        <w:r>
          <w:rPr>
            <w:color w:val="0000FF"/>
          </w:rPr>
          <w:t>частью 9 статьи 98</w:t>
        </w:r>
      </w:hyperlink>
      <w:r>
        <w:t xml:space="preserve"> Федерального закона N 248-ФЗ.</w:t>
      </w:r>
    </w:p>
    <w:p w:rsidR="00151451" w:rsidRDefault="00151451">
      <w:pPr>
        <w:pStyle w:val="ConsPlusNormal"/>
        <w:jc w:val="both"/>
      </w:pPr>
      <w:r>
        <w:t xml:space="preserve">(п. 4.5 в ред. </w:t>
      </w:r>
      <w:hyperlink r:id="rId15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4.6. Региональный государственный строительный надзор в отношении объектов надзора, предусмотренных </w:t>
      </w:r>
      <w:hyperlink w:anchor="P51">
        <w:r>
          <w:rPr>
            <w:color w:val="0000FF"/>
          </w:rPr>
          <w:t>пунктом 1.3</w:t>
        </w:r>
      </w:hyperlink>
      <w:r>
        <w:t xml:space="preserve"> Положения, осуществляется посредством проведения следующих надзорных мероприятий:</w:t>
      </w:r>
    </w:p>
    <w:p w:rsidR="00151451" w:rsidRDefault="00151451">
      <w:pPr>
        <w:pStyle w:val="ConsPlusNormal"/>
        <w:spacing w:before="220"/>
        <w:ind w:firstLine="540"/>
        <w:jc w:val="both"/>
      </w:pPr>
      <w:bookmarkStart w:id="12" w:name="P271"/>
      <w:bookmarkEnd w:id="12"/>
      <w:r>
        <w:lastRenderedPageBreak/>
        <w:t>1) инспекционный визит;</w:t>
      </w:r>
    </w:p>
    <w:p w:rsidR="00151451" w:rsidRDefault="00151451">
      <w:pPr>
        <w:pStyle w:val="ConsPlusNormal"/>
        <w:spacing w:before="220"/>
        <w:ind w:firstLine="540"/>
        <w:jc w:val="both"/>
      </w:pPr>
      <w:r>
        <w:t>2) рейдовый осмотр;</w:t>
      </w:r>
    </w:p>
    <w:p w:rsidR="00151451" w:rsidRDefault="00151451">
      <w:pPr>
        <w:pStyle w:val="ConsPlusNormal"/>
        <w:spacing w:before="220"/>
        <w:ind w:firstLine="540"/>
        <w:jc w:val="both"/>
      </w:pPr>
      <w:r>
        <w:t>3) документарная проверка;</w:t>
      </w:r>
    </w:p>
    <w:p w:rsidR="00151451" w:rsidRDefault="00151451">
      <w:pPr>
        <w:pStyle w:val="ConsPlusNormal"/>
        <w:spacing w:before="220"/>
        <w:ind w:firstLine="540"/>
        <w:jc w:val="both"/>
      </w:pPr>
      <w:bookmarkStart w:id="13" w:name="P274"/>
      <w:bookmarkEnd w:id="13"/>
      <w:r>
        <w:t>4) выездная проверка;</w:t>
      </w:r>
    </w:p>
    <w:p w:rsidR="00151451" w:rsidRDefault="00151451">
      <w:pPr>
        <w:pStyle w:val="ConsPlusNormal"/>
        <w:jc w:val="both"/>
      </w:pPr>
      <w:r>
        <w:t xml:space="preserve">(в ред. </w:t>
      </w:r>
      <w:hyperlink r:id="rId15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bookmarkStart w:id="14" w:name="P276"/>
      <w:bookmarkEnd w:id="14"/>
      <w:r>
        <w:t>5) наблюдение за соблюдением обязательных требований (мониторинг безопасности).</w:t>
      </w:r>
    </w:p>
    <w:p w:rsidR="00151451" w:rsidRDefault="00151451">
      <w:pPr>
        <w:pStyle w:val="ConsPlusNormal"/>
        <w:jc w:val="both"/>
      </w:pPr>
      <w:r>
        <w:t xml:space="preserve">(пп. 5 введен </w:t>
      </w:r>
      <w:hyperlink r:id="rId156">
        <w:r>
          <w:rPr>
            <w:color w:val="0000FF"/>
          </w:rPr>
          <w:t>постановлением</w:t>
        </w:r>
      </w:hyperlink>
      <w:r>
        <w:t xml:space="preserve"> Правительства Тюменской области от 08.12.2023 N 809-п)</w:t>
      </w:r>
    </w:p>
    <w:p w:rsidR="00151451" w:rsidRDefault="00151451">
      <w:pPr>
        <w:pStyle w:val="ConsPlusNormal"/>
        <w:spacing w:before="220"/>
        <w:ind w:firstLine="540"/>
        <w:jc w:val="both"/>
      </w:pPr>
      <w:r>
        <w:t>4.7. Решение о проведении надзорного мероприятия, включенного в программу проверок, подписывается начальником Главного управления (заместителем начальника Главного управления).</w:t>
      </w:r>
    </w:p>
    <w:p w:rsidR="00151451" w:rsidRDefault="00151451">
      <w:pPr>
        <w:pStyle w:val="ConsPlusNormal"/>
        <w:spacing w:before="220"/>
        <w:ind w:firstLine="540"/>
        <w:jc w:val="both"/>
      </w:pPr>
      <w:r>
        <w:t xml:space="preserve">4.8. Решение о проведении надзорного мероприятия, принимаемого по основаниям, предусмотренным </w:t>
      </w:r>
      <w:hyperlink r:id="rId157">
        <w:r>
          <w:rPr>
            <w:color w:val="0000FF"/>
          </w:rPr>
          <w:t>пунктами 1</w:t>
        </w:r>
      </w:hyperlink>
      <w:r>
        <w:t xml:space="preserve">, </w:t>
      </w:r>
      <w:hyperlink r:id="rId158">
        <w:r>
          <w:rPr>
            <w:color w:val="0000FF"/>
          </w:rPr>
          <w:t>3</w:t>
        </w:r>
      </w:hyperlink>
      <w:r>
        <w:t xml:space="preserve"> - </w:t>
      </w:r>
      <w:hyperlink r:id="rId159">
        <w:r>
          <w:rPr>
            <w:color w:val="0000FF"/>
          </w:rPr>
          <w:t>5 части 1 статьи 57</w:t>
        </w:r>
      </w:hyperlink>
      <w:r>
        <w:t xml:space="preserve"> Федерального закона N 248-ФЗ, подписывается начальником Главного управления (заместителем начальника Главного управления).</w:t>
      </w:r>
    </w:p>
    <w:p w:rsidR="00151451" w:rsidRDefault="00151451">
      <w:pPr>
        <w:pStyle w:val="ConsPlusNormal"/>
        <w:jc w:val="both"/>
      </w:pPr>
      <w:r>
        <w:t xml:space="preserve">(в ред. </w:t>
      </w:r>
      <w:hyperlink r:id="rId160">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Такие надзорные мероприятия могут проводиться в форме рейдового осмотра, документарной или выездной проверки.</w:t>
      </w:r>
    </w:p>
    <w:p w:rsidR="00151451" w:rsidRDefault="00151451">
      <w:pPr>
        <w:pStyle w:val="ConsPlusNormal"/>
        <w:spacing w:before="220"/>
        <w:ind w:firstLine="540"/>
        <w:jc w:val="both"/>
      </w:pPr>
      <w:r>
        <w:t xml:space="preserve">4.9. Надзорные мероприятия, за исключением указанных в </w:t>
      </w:r>
      <w:hyperlink w:anchor="P276">
        <w:r>
          <w:rPr>
            <w:color w:val="0000FF"/>
          </w:rPr>
          <w:t>подпункте 5 пункта 4.6</w:t>
        </w:r>
      </w:hyperlink>
      <w:r>
        <w:t xml:space="preserve">, </w:t>
      </w:r>
      <w:hyperlink w:anchor="P328">
        <w:r>
          <w:rPr>
            <w:color w:val="0000FF"/>
          </w:rPr>
          <w:t>подпункте "в" пункта 4.15</w:t>
        </w:r>
      </w:hyperlink>
      <w:r>
        <w:t xml:space="preserve"> Положения, в рамках РГСН могут проводиться путем совершения должностным лицом Органа РГСН и лицами, привлекаемыми к проведению надзорного мероприятия, следующих контрольных (надзорных) действий (далее - надзорные действия):</w:t>
      </w:r>
    </w:p>
    <w:p w:rsidR="00151451" w:rsidRDefault="00151451">
      <w:pPr>
        <w:pStyle w:val="ConsPlusNormal"/>
        <w:jc w:val="both"/>
      </w:pPr>
      <w:r>
        <w:t xml:space="preserve">(в ред. </w:t>
      </w:r>
      <w:hyperlink r:id="rId16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bookmarkStart w:id="15" w:name="P284"/>
      <w:bookmarkEnd w:id="15"/>
      <w:r>
        <w:t>1) осмотр;</w:t>
      </w:r>
    </w:p>
    <w:p w:rsidR="00151451" w:rsidRDefault="00151451">
      <w:pPr>
        <w:pStyle w:val="ConsPlusNormal"/>
        <w:spacing w:before="220"/>
        <w:ind w:firstLine="540"/>
        <w:jc w:val="both"/>
      </w:pPr>
      <w:bookmarkStart w:id="16" w:name="P285"/>
      <w:bookmarkEnd w:id="16"/>
      <w:r>
        <w:t>2) опрос;</w:t>
      </w:r>
    </w:p>
    <w:p w:rsidR="00151451" w:rsidRDefault="00151451">
      <w:pPr>
        <w:pStyle w:val="ConsPlusNormal"/>
        <w:spacing w:before="220"/>
        <w:ind w:firstLine="540"/>
        <w:jc w:val="both"/>
      </w:pPr>
      <w:r>
        <w:t>3) получение письменных объяснений;</w:t>
      </w:r>
    </w:p>
    <w:p w:rsidR="00151451" w:rsidRDefault="00151451">
      <w:pPr>
        <w:pStyle w:val="ConsPlusNormal"/>
        <w:spacing w:before="220"/>
        <w:ind w:firstLine="540"/>
        <w:jc w:val="both"/>
      </w:pPr>
      <w:bookmarkStart w:id="17" w:name="P287"/>
      <w:bookmarkEnd w:id="17"/>
      <w:r>
        <w:t>4) истребование документов;</w:t>
      </w:r>
    </w:p>
    <w:p w:rsidR="00151451" w:rsidRDefault="00151451">
      <w:pPr>
        <w:pStyle w:val="ConsPlusNormal"/>
        <w:spacing w:before="220"/>
        <w:ind w:firstLine="540"/>
        <w:jc w:val="both"/>
      </w:pPr>
      <w:bookmarkStart w:id="18" w:name="P288"/>
      <w:bookmarkEnd w:id="18"/>
      <w:r>
        <w:t>5) отбор проб (образцов);</w:t>
      </w:r>
    </w:p>
    <w:p w:rsidR="00151451" w:rsidRDefault="00151451">
      <w:pPr>
        <w:pStyle w:val="ConsPlusNormal"/>
        <w:spacing w:before="220"/>
        <w:ind w:firstLine="540"/>
        <w:jc w:val="both"/>
      </w:pPr>
      <w:r>
        <w:t>6) инструментальное обследование;</w:t>
      </w:r>
    </w:p>
    <w:p w:rsidR="00151451" w:rsidRDefault="00151451">
      <w:pPr>
        <w:pStyle w:val="ConsPlusNormal"/>
        <w:spacing w:before="220"/>
        <w:ind w:firstLine="540"/>
        <w:jc w:val="both"/>
      </w:pPr>
      <w:bookmarkStart w:id="19" w:name="P290"/>
      <w:bookmarkEnd w:id="19"/>
      <w:r>
        <w:t>7) испытание;</w:t>
      </w:r>
    </w:p>
    <w:p w:rsidR="00151451" w:rsidRDefault="00151451">
      <w:pPr>
        <w:pStyle w:val="ConsPlusNormal"/>
        <w:spacing w:before="220"/>
        <w:ind w:firstLine="540"/>
        <w:jc w:val="both"/>
      </w:pPr>
      <w:bookmarkStart w:id="20" w:name="P291"/>
      <w:bookmarkEnd w:id="20"/>
      <w:r>
        <w:t>8) экспертиза.</w:t>
      </w:r>
    </w:p>
    <w:p w:rsidR="00151451" w:rsidRDefault="00151451">
      <w:pPr>
        <w:pStyle w:val="ConsPlusNormal"/>
        <w:spacing w:before="220"/>
        <w:ind w:firstLine="540"/>
        <w:jc w:val="both"/>
      </w:pPr>
      <w:r>
        <w:t xml:space="preserve">4.10. Указанные в </w:t>
      </w:r>
      <w:hyperlink w:anchor="P284">
        <w:r>
          <w:rPr>
            <w:color w:val="0000FF"/>
          </w:rPr>
          <w:t>подпунктах 1</w:t>
        </w:r>
      </w:hyperlink>
      <w:r>
        <w:t xml:space="preserve"> - </w:t>
      </w:r>
      <w:hyperlink w:anchor="P287">
        <w:r>
          <w:rPr>
            <w:color w:val="0000FF"/>
          </w:rPr>
          <w:t>4 пункта 4.9</w:t>
        </w:r>
      </w:hyperlink>
      <w:r>
        <w:t xml:space="preserve"> Положения надзорные действия осуществляются в порядке, предусмотренном </w:t>
      </w:r>
      <w:hyperlink r:id="rId162">
        <w:r>
          <w:rPr>
            <w:color w:val="0000FF"/>
          </w:rPr>
          <w:t>статьями 76</w:t>
        </w:r>
      </w:hyperlink>
      <w:r>
        <w:t xml:space="preserve">, </w:t>
      </w:r>
      <w:hyperlink r:id="rId163">
        <w:r>
          <w:rPr>
            <w:color w:val="0000FF"/>
          </w:rPr>
          <w:t>78</w:t>
        </w:r>
      </w:hyperlink>
      <w:r>
        <w:t xml:space="preserve"> - </w:t>
      </w:r>
      <w:hyperlink r:id="rId164">
        <w:r>
          <w:rPr>
            <w:color w:val="0000FF"/>
          </w:rPr>
          <w:t>80</w:t>
        </w:r>
      </w:hyperlink>
      <w:r>
        <w:t xml:space="preserve"> Федерального закона N 248-ФЗ.</w:t>
      </w:r>
    </w:p>
    <w:p w:rsidR="00151451" w:rsidRDefault="00151451">
      <w:pPr>
        <w:pStyle w:val="ConsPlusNormal"/>
        <w:spacing w:before="220"/>
        <w:ind w:firstLine="540"/>
        <w:jc w:val="both"/>
      </w:pPr>
      <w:r>
        <w:t xml:space="preserve">Указанные в </w:t>
      </w:r>
      <w:hyperlink w:anchor="P288">
        <w:r>
          <w:rPr>
            <w:color w:val="0000FF"/>
          </w:rPr>
          <w:t>подпунктах 5</w:t>
        </w:r>
      </w:hyperlink>
      <w:r>
        <w:t xml:space="preserve"> - </w:t>
      </w:r>
      <w:hyperlink w:anchor="P291">
        <w:r>
          <w:rPr>
            <w:color w:val="0000FF"/>
          </w:rPr>
          <w:t>8 пункта 4.9</w:t>
        </w:r>
      </w:hyperlink>
      <w:r>
        <w:t xml:space="preserve"> Положения надзорные действия осуществляются в порядке, предусмотренном </w:t>
      </w:r>
      <w:hyperlink r:id="rId165">
        <w:r>
          <w:rPr>
            <w:color w:val="0000FF"/>
          </w:rPr>
          <w:t>статьями 81</w:t>
        </w:r>
      </w:hyperlink>
      <w:r>
        <w:t xml:space="preserve"> - </w:t>
      </w:r>
      <w:hyperlink r:id="rId166">
        <w:r>
          <w:rPr>
            <w:color w:val="0000FF"/>
          </w:rPr>
          <w:t>84</w:t>
        </w:r>
      </w:hyperlink>
      <w:r>
        <w:t xml:space="preserve"> Федерального закона N 248-ФЗ, с учетом особенностей, предусмотренных </w:t>
      </w:r>
      <w:hyperlink w:anchor="P294">
        <w:r>
          <w:rPr>
            <w:color w:val="0000FF"/>
          </w:rPr>
          <w:t>пунктами 4.11</w:t>
        </w:r>
      </w:hyperlink>
      <w:r>
        <w:t xml:space="preserve"> - </w:t>
      </w:r>
      <w:hyperlink w:anchor="P312">
        <w:r>
          <w:rPr>
            <w:color w:val="0000FF"/>
          </w:rPr>
          <w:t>4.14</w:t>
        </w:r>
      </w:hyperlink>
      <w:r>
        <w:t xml:space="preserve"> Положения.</w:t>
      </w:r>
    </w:p>
    <w:p w:rsidR="00151451" w:rsidRDefault="00151451">
      <w:pPr>
        <w:pStyle w:val="ConsPlusNormal"/>
        <w:spacing w:before="220"/>
        <w:ind w:firstLine="540"/>
        <w:jc w:val="both"/>
      </w:pPr>
      <w:bookmarkStart w:id="21" w:name="P294"/>
      <w:bookmarkEnd w:id="21"/>
      <w:r>
        <w:t xml:space="preserve">4.11. Под отбором проб (образцов) в процессе строительства, реконструкции понимается совершаемое должностным лицом Органа РГСН, экспертом или специалистом, привлекаемым к проведению контрольного (надзорного) мероприятия, надзорное действие по изъятию (выборке) </w:t>
      </w:r>
      <w:r>
        <w:lastRenderedPageBreak/>
        <w:t>проб (образцов) строительных материалов, воды, почвы, воздуха, дренажных вод, выбросов, отходов производства, иных предметов и материалов в соответствии с государственным заданием на выполнение государственных работ,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надзорный орган и (или) экспертную организацию в целях проведения оценки соблюдения контролируемыми лицами обязательных требований.</w:t>
      </w:r>
    </w:p>
    <w:p w:rsidR="00151451" w:rsidRDefault="00151451">
      <w:pPr>
        <w:pStyle w:val="ConsPlusNormal"/>
        <w:jc w:val="both"/>
      </w:pPr>
      <w:r>
        <w:t xml:space="preserve">(в ред. </w:t>
      </w:r>
      <w:hyperlink r:id="rId167">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Отбор проб (образцов) осуществляется в присутствии застройщика, технического заказчика, лица, осуществляющего строительство, или их представителей с применением видеозаписи.</w:t>
      </w:r>
    </w:p>
    <w:p w:rsidR="00151451" w:rsidRDefault="00151451">
      <w:pPr>
        <w:pStyle w:val="ConsPlusNormal"/>
        <w:spacing w:before="220"/>
        <w:ind w:firstLine="540"/>
        <w:jc w:val="both"/>
      </w:pPr>
      <w: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51451" w:rsidRDefault="00151451">
      <w:pPr>
        <w:pStyle w:val="ConsPlusNormal"/>
        <w:spacing w:before="220"/>
        <w:ind w:firstLine="540"/>
        <w:jc w:val="both"/>
      </w:pPr>
      <w:r>
        <w:t>По результатам отбора проб (образцов) должностным лицом Органа РГСН или привлеченным им лицом составляется протокол отбора проб (образцов), в котором указываются дата и место его составления, должность, фамилия и инициалы должностного лица Органа РГСН, эксперта или специалиста, составивших протокол, сведения о контролируемом лице или его представителе, присутствовавшем при отборе проб (образцов), использованные методики отбора проб (образцов), иные сведения, имеющие значение для идентификации проб (образцов).</w:t>
      </w:r>
    </w:p>
    <w:p w:rsidR="00151451" w:rsidRDefault="00151451">
      <w:pPr>
        <w:pStyle w:val="ConsPlusNormal"/>
        <w:jc w:val="both"/>
      </w:pPr>
      <w:r>
        <w:t xml:space="preserve">(в ред. </w:t>
      </w:r>
      <w:hyperlink r:id="rId168">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В случае отказа контролируемого лица или его представителя от подписания протокола отбора образцов должностное лицо Органа РГСН, эксперт или специалист делает соответствующую отметку.</w:t>
      </w:r>
    </w:p>
    <w:p w:rsidR="00151451" w:rsidRDefault="00151451">
      <w:pPr>
        <w:pStyle w:val="ConsPlusNormal"/>
        <w:jc w:val="both"/>
      </w:pPr>
      <w:r>
        <w:t xml:space="preserve">(в ред. </w:t>
      </w:r>
      <w:hyperlink r:id="rId169">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4.12. Под инструментальным обследованием понимается надзорное действие, совершаемое должностным лицом Органа РГСН, экспертом или специалистом, привлекаемым к проведению надзорного мероприятия по месту нахождения объекта надзора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застройщиком, техническим заказчиком, лицом, осуществляющим строительство, обязательных требований.</w:t>
      </w:r>
    </w:p>
    <w:p w:rsidR="00151451" w:rsidRDefault="00151451">
      <w:pPr>
        <w:pStyle w:val="ConsPlusNormal"/>
        <w:spacing w:before="220"/>
        <w:ind w:firstLine="540"/>
        <w:jc w:val="both"/>
      </w:pPr>
      <w: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151451" w:rsidRDefault="00151451">
      <w:pPr>
        <w:pStyle w:val="ConsPlusNormal"/>
        <w:spacing w:before="220"/>
        <w:ind w:firstLine="540"/>
        <w:jc w:val="both"/>
      </w:pPr>
      <w:r>
        <w:t>Инструментальное обследование осуществляется должностным лицом Органа РГСН или привлекаемым Органом РГСН специалистом, имеющими допуск к работе на специальном оборудовании, использованию технических приборов.</w:t>
      </w:r>
    </w:p>
    <w:p w:rsidR="00151451" w:rsidRDefault="00151451">
      <w:pPr>
        <w:pStyle w:val="ConsPlusNormal"/>
        <w:jc w:val="both"/>
      </w:pPr>
      <w:r>
        <w:t xml:space="preserve">(в ред. </w:t>
      </w:r>
      <w:hyperlink r:id="rId170">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 xml:space="preserve">По результатам инструментального обследования должностным лицом Органа РГСН, экспертом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Органа РГСН, эксперта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w:t>
      </w:r>
      <w:r>
        <w:lastRenderedPageBreak/>
        <w:t>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51451" w:rsidRDefault="00151451">
      <w:pPr>
        <w:pStyle w:val="ConsPlusNormal"/>
        <w:jc w:val="both"/>
      </w:pPr>
      <w:r>
        <w:t xml:space="preserve">(в ред. </w:t>
      </w:r>
      <w:hyperlink r:id="rId17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hyperlink r:id="rId172">
        <w:r>
          <w:rPr>
            <w:color w:val="0000FF"/>
          </w:rPr>
          <w:t>4.13</w:t>
        </w:r>
      </w:hyperlink>
      <w:r>
        <w:t>. Под испытанием понимается надзорное действие, совершаемое экспертом или специалистом, привлекаемым к проведению контрольного (надзорного) мероприятия по месту нахождения Органа РГСН с использованием специального оборудования и (или) технических приборов для исследования проб (образцов) по вопросам, имеющим значение для проведения оценки соблюдения застройщиком, техническим заказчиком, лицом, осуществляющим строительство, обязательных требований.</w:t>
      </w:r>
    </w:p>
    <w:p w:rsidR="00151451" w:rsidRDefault="00151451">
      <w:pPr>
        <w:pStyle w:val="ConsPlusNormal"/>
        <w:spacing w:before="220"/>
        <w:ind w:firstLine="540"/>
        <w:jc w:val="both"/>
      </w:pPr>
      <w:r>
        <w:t>Испытание осуществляется должностным лицом Органа РГСН или привлекаемым Органом РГСН специалистом, имеющими допуск к работе на специальном оборудовании, использованию технических приборов.</w:t>
      </w:r>
    </w:p>
    <w:p w:rsidR="00151451" w:rsidRDefault="00151451">
      <w:pPr>
        <w:pStyle w:val="ConsPlusNormal"/>
        <w:jc w:val="both"/>
      </w:pPr>
      <w:r>
        <w:t xml:space="preserve">(в ред. </w:t>
      </w:r>
      <w:hyperlink r:id="rId173">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По результатам испытания должностным лицом Органа РГСН, экспертом или специалистом составляется протокол испытания, в котором указываются дата и место его составления, должность, фамилия и инициалы должностного лица Органа РГСН, эксперта или специалиста, составивших протокол, сведения о застройщике, техническом заказчике, лице, осуществляющим строительство,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51451" w:rsidRDefault="00151451">
      <w:pPr>
        <w:pStyle w:val="ConsPlusNormal"/>
        <w:spacing w:before="220"/>
        <w:ind w:firstLine="540"/>
        <w:jc w:val="both"/>
      </w:pPr>
      <w:bookmarkStart w:id="22" w:name="P312"/>
      <w:bookmarkEnd w:id="22"/>
      <w:r>
        <w:t>4.14. Под экспертизой понимается надзорное действие, заключающееся в проведении исследований по вопросам, разрешение которых требует специальных знаний в различных областях науки и техники и которые поставлены перед экспертом или специалистом, привлекаемым к проведению контрольного (надзорного) мероприятия должностным лицом Органа РГСН в рамках надзорного мероприятия, в целях оценки соблюдения застройщиком, техническим заказчиком, лицом, осуществляющим строительство, обязательных требований.</w:t>
      </w:r>
    </w:p>
    <w:p w:rsidR="00151451" w:rsidRDefault="00151451">
      <w:pPr>
        <w:pStyle w:val="ConsPlusNormal"/>
        <w:spacing w:before="220"/>
        <w:ind w:firstLine="540"/>
        <w:jc w:val="both"/>
      </w:pPr>
      <w:r>
        <w:t>Экспертиза осуществляется экспертом или специалистом по поручению Органа РГСН.</w:t>
      </w:r>
    </w:p>
    <w:p w:rsidR="00151451" w:rsidRDefault="00151451">
      <w:pPr>
        <w:pStyle w:val="ConsPlusNormal"/>
        <w:spacing w:before="220"/>
        <w:ind w:firstLine="540"/>
        <w:jc w:val="both"/>
      </w:pPr>
      <w:r>
        <w:t>Обязанность отбора, удостоверения и представления на экспертизу образцов лежит на Органе РГСН.</w:t>
      </w:r>
    </w:p>
    <w:p w:rsidR="00151451" w:rsidRDefault="00151451">
      <w:pPr>
        <w:pStyle w:val="ConsPlusNormal"/>
        <w:spacing w:before="220"/>
        <w:ind w:firstLine="540"/>
        <w:jc w:val="both"/>
      </w:pPr>
      <w:r>
        <w:t>При назначении и осуществлении экспертизы контролируемое лицо имеет право:</w:t>
      </w:r>
    </w:p>
    <w:p w:rsidR="00151451" w:rsidRDefault="00151451">
      <w:pPr>
        <w:pStyle w:val="ConsPlusNormal"/>
        <w:jc w:val="both"/>
      </w:pPr>
      <w:r>
        <w:t xml:space="preserve">(в ред. </w:t>
      </w:r>
      <w:hyperlink r:id="rId17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 информировать Орган РГСН о наличии конфликта интересов у эксперта или специалиста, привлекаемого к проведению надзорного мероприятия;</w:t>
      </w:r>
    </w:p>
    <w:p w:rsidR="00151451" w:rsidRDefault="00151451">
      <w:pPr>
        <w:pStyle w:val="ConsPlusNormal"/>
        <w:spacing w:before="220"/>
        <w:ind w:firstLine="540"/>
        <w:jc w:val="both"/>
      </w:pPr>
      <w:r>
        <w:t>2) предлагать дополнительные вопросы для получения по ним заключения эксперта или специалиста, привлекаемого к проведению контрольного (надзорного) мероприятия, а также уточнять формулировки поставленных вопросов;</w:t>
      </w:r>
    </w:p>
    <w:p w:rsidR="00151451" w:rsidRDefault="00151451">
      <w:pPr>
        <w:pStyle w:val="ConsPlusNormal"/>
        <w:spacing w:before="220"/>
        <w:ind w:firstLine="540"/>
        <w:jc w:val="both"/>
      </w:pPr>
      <w:r>
        <w:t>3) присутствовать с разрешения должностного лица Органа РГСН при осуществлении экспертизы и давать объяснения эксперту или специалисту;</w:t>
      </w:r>
    </w:p>
    <w:p w:rsidR="00151451" w:rsidRDefault="00151451">
      <w:pPr>
        <w:pStyle w:val="ConsPlusNormal"/>
        <w:spacing w:before="220"/>
        <w:ind w:firstLine="540"/>
        <w:jc w:val="both"/>
      </w:pPr>
      <w:r>
        <w:t>4) знакомиться с заключением эксперта или специалиста, привлекаемого к проведению контрольного (надзорного) мероприятия.</w:t>
      </w:r>
    </w:p>
    <w:p w:rsidR="00151451" w:rsidRDefault="00151451">
      <w:pPr>
        <w:pStyle w:val="ConsPlusNormal"/>
        <w:spacing w:before="220"/>
        <w:ind w:firstLine="540"/>
        <w:jc w:val="both"/>
      </w:pPr>
      <w:r>
        <w:lastRenderedPageBreak/>
        <w:t>Экспертиза может осуществляться как на Объекте надзора непосредственно в ходе проведения надзорного мероприятия, так и по месту осуществления деятельности эксперта или специалиста.</w:t>
      </w:r>
    </w:p>
    <w:p w:rsidR="00151451" w:rsidRDefault="00151451">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Органом РГСН и экспертом или специалистом, привлекаемым к проведению контрольного (надзорного) мероприятия.</w:t>
      </w:r>
    </w:p>
    <w:p w:rsidR="00151451" w:rsidRDefault="00151451">
      <w:pPr>
        <w:pStyle w:val="ConsPlusNormal"/>
        <w:spacing w:before="220"/>
        <w:ind w:firstLine="540"/>
        <w:jc w:val="both"/>
      </w:pPr>
      <w:r>
        <w:t>При невозможности транспортировки образца исследования к месту работы эксперта или специалиста Орган РГСН обеспечивает им беспрепятственный доступ к образцу и необходимые условия для исследования.</w:t>
      </w:r>
    </w:p>
    <w:p w:rsidR="00151451" w:rsidRDefault="00151451">
      <w:pPr>
        <w:pStyle w:val="ConsPlusNormal"/>
        <w:spacing w:before="220"/>
        <w:ind w:firstLine="540"/>
        <w:jc w:val="both"/>
      </w:pPr>
      <w:r>
        <w:t>Результаты экспертизы оформляются экспертным заключением.</w:t>
      </w:r>
    </w:p>
    <w:p w:rsidR="00151451" w:rsidRDefault="00151451">
      <w:pPr>
        <w:pStyle w:val="ConsPlusNormal"/>
        <w:spacing w:before="220"/>
        <w:ind w:firstLine="540"/>
        <w:jc w:val="both"/>
      </w:pPr>
      <w:r>
        <w:t xml:space="preserve">4.15. При осуществлении РГСН в отношении объектов надзора, предусмотренных </w:t>
      </w:r>
      <w:hyperlink w:anchor="P55">
        <w:r>
          <w:rPr>
            <w:color w:val="0000FF"/>
          </w:rPr>
          <w:t>пунктом 1.5</w:t>
        </w:r>
      </w:hyperlink>
      <w:r>
        <w:t xml:space="preserve"> Положения, проводятся следующие надзорные мероприятия:</w:t>
      </w:r>
    </w:p>
    <w:p w:rsidR="00151451" w:rsidRDefault="00151451">
      <w:pPr>
        <w:pStyle w:val="ConsPlusNormal"/>
        <w:spacing w:before="220"/>
        <w:ind w:firstLine="540"/>
        <w:jc w:val="both"/>
      </w:pPr>
      <w:bookmarkStart w:id="23" w:name="P326"/>
      <w:bookmarkEnd w:id="23"/>
      <w:r>
        <w:t>а) инспекционный визит;</w:t>
      </w:r>
    </w:p>
    <w:p w:rsidR="00151451" w:rsidRDefault="00151451">
      <w:pPr>
        <w:pStyle w:val="ConsPlusNormal"/>
        <w:spacing w:before="220"/>
        <w:ind w:firstLine="540"/>
        <w:jc w:val="both"/>
      </w:pPr>
      <w:bookmarkStart w:id="24" w:name="P327"/>
      <w:bookmarkEnd w:id="24"/>
      <w:r>
        <w:t>б) выездная проверка;</w:t>
      </w:r>
    </w:p>
    <w:p w:rsidR="00151451" w:rsidRDefault="00151451">
      <w:pPr>
        <w:pStyle w:val="ConsPlusNormal"/>
        <w:spacing w:before="220"/>
        <w:ind w:firstLine="540"/>
        <w:jc w:val="both"/>
      </w:pPr>
      <w:bookmarkStart w:id="25" w:name="P328"/>
      <w:bookmarkEnd w:id="25"/>
      <w:r>
        <w:t>в) наблюдение за соблюдением обязательных требований (мониторинг безопасности);</w:t>
      </w:r>
    </w:p>
    <w:p w:rsidR="00151451" w:rsidRDefault="00151451">
      <w:pPr>
        <w:pStyle w:val="ConsPlusNormal"/>
        <w:spacing w:before="220"/>
        <w:ind w:firstLine="540"/>
        <w:jc w:val="both"/>
      </w:pPr>
      <w:r>
        <w:t>г) выездное обследование.</w:t>
      </w:r>
    </w:p>
    <w:p w:rsidR="00151451" w:rsidRDefault="00151451">
      <w:pPr>
        <w:pStyle w:val="ConsPlusNormal"/>
        <w:jc w:val="both"/>
      </w:pPr>
      <w:r>
        <w:t xml:space="preserve">(п. 4.15 в ред. </w:t>
      </w:r>
      <w:hyperlink r:id="rId175">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4.16. При осуществлении регионального государственного строительного надзора взаимодействием Органа РГСН, его должностных лиц с контролируемым лицом, являются встречи, телефонные и иные переговоры (непосредственное взаимодействие) между должностным лицом Органа РГСН и контролируемым лицом или его представителем, запрос документов, иных материалов, присутствие должностного лица Органа РГСН на объекте надзора.</w:t>
      </w:r>
    </w:p>
    <w:p w:rsidR="00151451" w:rsidRDefault="00151451">
      <w:pPr>
        <w:pStyle w:val="ConsPlusNormal"/>
        <w:jc w:val="both"/>
      </w:pPr>
      <w:r>
        <w:t xml:space="preserve">(в ред. </w:t>
      </w:r>
      <w:hyperlink r:id="rId176">
        <w:r>
          <w:rPr>
            <w:color w:val="0000FF"/>
          </w:rPr>
          <w:t>постановления</w:t>
        </w:r>
      </w:hyperlink>
      <w:r>
        <w:t xml:space="preserve"> Правительства Тюменской области от 08.12.2023 N 809-п)</w:t>
      </w:r>
    </w:p>
    <w:p w:rsidR="00151451" w:rsidRDefault="00151451">
      <w:pPr>
        <w:pStyle w:val="ConsPlusNormal"/>
        <w:jc w:val="both"/>
      </w:pPr>
    </w:p>
    <w:p w:rsidR="00151451" w:rsidRDefault="00151451">
      <w:pPr>
        <w:pStyle w:val="ConsPlusTitle"/>
        <w:jc w:val="center"/>
        <w:outlineLvl w:val="2"/>
      </w:pPr>
      <w:r>
        <w:t>Инспекционный визит</w:t>
      </w:r>
    </w:p>
    <w:p w:rsidR="00151451" w:rsidRDefault="00151451">
      <w:pPr>
        <w:pStyle w:val="ConsPlusNormal"/>
        <w:jc w:val="both"/>
      </w:pPr>
    </w:p>
    <w:p w:rsidR="00151451" w:rsidRDefault="00151451">
      <w:pPr>
        <w:pStyle w:val="ConsPlusNormal"/>
        <w:ind w:firstLine="540"/>
        <w:jc w:val="both"/>
      </w:pPr>
      <w:r>
        <w:t>4.17. В ходе инспекционного визита могут совершаться следующие надзорные действия:</w:t>
      </w:r>
    </w:p>
    <w:p w:rsidR="00151451" w:rsidRDefault="00151451">
      <w:pPr>
        <w:pStyle w:val="ConsPlusNormal"/>
        <w:spacing w:before="220"/>
        <w:ind w:firstLine="540"/>
        <w:jc w:val="both"/>
      </w:pPr>
      <w:r>
        <w:t>1) осмотр;</w:t>
      </w:r>
    </w:p>
    <w:p w:rsidR="00151451" w:rsidRDefault="00151451">
      <w:pPr>
        <w:pStyle w:val="ConsPlusNormal"/>
        <w:spacing w:before="220"/>
        <w:ind w:firstLine="540"/>
        <w:jc w:val="both"/>
      </w:pPr>
      <w:r>
        <w:t>2) опрос;</w:t>
      </w:r>
    </w:p>
    <w:p w:rsidR="00151451" w:rsidRDefault="00151451">
      <w:pPr>
        <w:pStyle w:val="ConsPlusNormal"/>
        <w:spacing w:before="220"/>
        <w:ind w:firstLine="540"/>
        <w:jc w:val="both"/>
      </w:pPr>
      <w:r>
        <w:t>3) получение письменных объяснений;</w:t>
      </w:r>
    </w:p>
    <w:p w:rsidR="00151451" w:rsidRDefault="00151451">
      <w:pPr>
        <w:pStyle w:val="ConsPlusNormal"/>
        <w:spacing w:before="220"/>
        <w:ind w:firstLine="540"/>
        <w:jc w:val="both"/>
      </w:pPr>
      <w:r>
        <w:t>4) инструментальное обследование;</w:t>
      </w:r>
    </w:p>
    <w:p w:rsidR="00151451" w:rsidRDefault="0015145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застройщика, технического заказчика, лица, осуществляющего строительство (его филиалов, представительств, обособленных структурных подразделений) либо объекта надзора.</w:t>
      </w:r>
    </w:p>
    <w:p w:rsidR="00151451" w:rsidRDefault="00151451">
      <w:pPr>
        <w:pStyle w:val="ConsPlusNormal"/>
        <w:spacing w:before="220"/>
        <w:ind w:firstLine="540"/>
        <w:jc w:val="both"/>
      </w:pPr>
      <w:r>
        <w:t>4.18. Под инспекционным визитом понимается надзорное мероприятие, проводимое путем взаимодействия с застройщиком, техническим заказчиком, лицом, осуществляющим строительство.</w:t>
      </w:r>
    </w:p>
    <w:p w:rsidR="00151451" w:rsidRDefault="00151451">
      <w:pPr>
        <w:pStyle w:val="ConsPlusNormal"/>
        <w:spacing w:before="220"/>
        <w:ind w:firstLine="540"/>
        <w:jc w:val="both"/>
      </w:pPr>
      <w:r>
        <w:t>Инспекционный визит проводится по месту нахождения объекта надзора.</w:t>
      </w:r>
    </w:p>
    <w:p w:rsidR="00151451" w:rsidRDefault="00151451">
      <w:pPr>
        <w:pStyle w:val="ConsPlusNormal"/>
        <w:spacing w:before="220"/>
        <w:ind w:firstLine="540"/>
        <w:jc w:val="both"/>
      </w:pPr>
      <w:r>
        <w:t xml:space="preserve">Срок проведения инспекционного визита на объекте надзора не может превышать один </w:t>
      </w:r>
      <w:r>
        <w:lastRenderedPageBreak/>
        <w:t>рабочий день.</w:t>
      </w:r>
    </w:p>
    <w:p w:rsidR="00151451" w:rsidRDefault="00151451">
      <w:pPr>
        <w:pStyle w:val="ConsPlusNormal"/>
        <w:spacing w:before="220"/>
        <w:ind w:firstLine="540"/>
        <w:jc w:val="both"/>
      </w:pPr>
      <w:r>
        <w:t>Инспекционный визит проводится без предварительного уведомления контролируемого лица 1 раз в квартал.</w:t>
      </w:r>
    </w:p>
    <w:p w:rsidR="00151451" w:rsidRDefault="00151451">
      <w:pPr>
        <w:pStyle w:val="ConsPlusNormal"/>
        <w:jc w:val="both"/>
      </w:pPr>
      <w:r>
        <w:t xml:space="preserve">(в ред. </w:t>
      </w:r>
      <w:hyperlink r:id="rId177">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Застройщик, технический заказчик, лицо, осуществляющее строительство, или их представители обязаны обеспечить беспрепятственный доступ должностного лица РГСН в здания, сооружения, помещения.</w:t>
      </w:r>
    </w:p>
    <w:p w:rsidR="00151451" w:rsidRDefault="00151451">
      <w:pPr>
        <w:pStyle w:val="ConsPlusNormal"/>
        <w:jc w:val="both"/>
      </w:pPr>
    </w:p>
    <w:p w:rsidR="00151451" w:rsidRDefault="00151451">
      <w:pPr>
        <w:pStyle w:val="ConsPlusTitle"/>
        <w:jc w:val="center"/>
        <w:outlineLvl w:val="2"/>
      </w:pPr>
      <w:r>
        <w:t>Рейдовый осмотр</w:t>
      </w:r>
    </w:p>
    <w:p w:rsidR="00151451" w:rsidRDefault="00151451">
      <w:pPr>
        <w:pStyle w:val="ConsPlusNormal"/>
        <w:jc w:val="both"/>
      </w:pPr>
    </w:p>
    <w:p w:rsidR="00151451" w:rsidRDefault="00151451">
      <w:pPr>
        <w:pStyle w:val="ConsPlusNormal"/>
        <w:ind w:firstLine="540"/>
        <w:jc w:val="both"/>
      </w:pPr>
      <w:r>
        <w:t xml:space="preserve">4.19. Исключен. - </w:t>
      </w:r>
      <w:hyperlink r:id="rId178">
        <w:r>
          <w:rPr>
            <w:color w:val="0000FF"/>
          </w:rPr>
          <w:t>Постановление</w:t>
        </w:r>
      </w:hyperlink>
      <w:r>
        <w:t xml:space="preserve"> Правительства Тюменской области от 21.03.2024 N 154-п.</w:t>
      </w:r>
    </w:p>
    <w:p w:rsidR="00151451" w:rsidRDefault="00151451">
      <w:pPr>
        <w:pStyle w:val="ConsPlusNormal"/>
        <w:spacing w:before="220"/>
        <w:ind w:firstLine="540"/>
        <w:jc w:val="both"/>
      </w:pPr>
      <w:hyperlink r:id="rId179">
        <w:r>
          <w:rPr>
            <w:color w:val="0000FF"/>
          </w:rPr>
          <w:t>4.19</w:t>
        </w:r>
      </w:hyperlink>
      <w:r>
        <w:t>. В ходе рейдового осмотра могут совершаться следующие надзорные действия:</w:t>
      </w:r>
    </w:p>
    <w:p w:rsidR="00151451" w:rsidRDefault="00151451">
      <w:pPr>
        <w:pStyle w:val="ConsPlusNormal"/>
        <w:spacing w:before="220"/>
        <w:ind w:firstLine="540"/>
        <w:jc w:val="both"/>
      </w:pPr>
      <w:r>
        <w:t>1) осмотр;</w:t>
      </w:r>
    </w:p>
    <w:p w:rsidR="00151451" w:rsidRDefault="00151451">
      <w:pPr>
        <w:pStyle w:val="ConsPlusNormal"/>
        <w:spacing w:before="220"/>
        <w:ind w:firstLine="540"/>
        <w:jc w:val="both"/>
      </w:pPr>
      <w:r>
        <w:t>2) опрос;</w:t>
      </w:r>
    </w:p>
    <w:p w:rsidR="00151451" w:rsidRDefault="00151451">
      <w:pPr>
        <w:pStyle w:val="ConsPlusNormal"/>
        <w:spacing w:before="220"/>
        <w:ind w:firstLine="540"/>
        <w:jc w:val="both"/>
      </w:pPr>
      <w:r>
        <w:t>3) получение письменных объяснений;</w:t>
      </w:r>
    </w:p>
    <w:p w:rsidR="00151451" w:rsidRDefault="00151451">
      <w:pPr>
        <w:pStyle w:val="ConsPlusNormal"/>
        <w:spacing w:before="220"/>
        <w:ind w:firstLine="540"/>
        <w:jc w:val="both"/>
      </w:pPr>
      <w:r>
        <w:t>4) истребование документов;</w:t>
      </w:r>
    </w:p>
    <w:p w:rsidR="00151451" w:rsidRDefault="00151451">
      <w:pPr>
        <w:pStyle w:val="ConsPlusNormal"/>
        <w:spacing w:before="220"/>
        <w:ind w:firstLine="540"/>
        <w:jc w:val="both"/>
      </w:pPr>
      <w:r>
        <w:t>5) отбор проб (образцов);</w:t>
      </w:r>
    </w:p>
    <w:p w:rsidR="00151451" w:rsidRDefault="00151451">
      <w:pPr>
        <w:pStyle w:val="ConsPlusNormal"/>
        <w:spacing w:before="220"/>
        <w:ind w:firstLine="540"/>
        <w:jc w:val="both"/>
      </w:pPr>
      <w:r>
        <w:t>6) инструментальное обследование;</w:t>
      </w:r>
    </w:p>
    <w:p w:rsidR="00151451" w:rsidRDefault="00151451">
      <w:pPr>
        <w:pStyle w:val="ConsPlusNormal"/>
        <w:spacing w:before="220"/>
        <w:ind w:firstLine="540"/>
        <w:jc w:val="both"/>
      </w:pPr>
      <w:r>
        <w:t>7) экспертиза.</w:t>
      </w:r>
    </w:p>
    <w:p w:rsidR="00151451" w:rsidRDefault="00151451">
      <w:pPr>
        <w:pStyle w:val="ConsPlusNormal"/>
        <w:spacing w:before="220"/>
        <w:ind w:firstLine="540"/>
        <w:jc w:val="both"/>
      </w:pPr>
      <w:hyperlink r:id="rId180">
        <w:r>
          <w:rPr>
            <w:color w:val="0000FF"/>
          </w:rPr>
          <w:t>4.20</w:t>
        </w:r>
      </w:hyperlink>
      <w:r>
        <w:t>. Рейдовый осмотр проводится в отношении контролируемого лица на территории строящегося, реконструируемого объекта капитального строительства.</w:t>
      </w:r>
    </w:p>
    <w:p w:rsidR="00151451" w:rsidRDefault="00151451">
      <w:pPr>
        <w:pStyle w:val="ConsPlusNormal"/>
        <w:jc w:val="both"/>
      </w:pPr>
      <w:r>
        <w:t xml:space="preserve">(в ред. </w:t>
      </w:r>
      <w:hyperlink r:id="rId18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Застройщик, технический заказчик, лицо, осуществляющее строительство, или их представители обязаны обеспечить беспрепятственный доступ должностного лица Органа РГСН в здания, сооружения, помещения.</w:t>
      </w:r>
    </w:p>
    <w:p w:rsidR="00151451" w:rsidRDefault="00151451">
      <w:pPr>
        <w:pStyle w:val="ConsPlusNormal"/>
        <w:spacing w:before="220"/>
        <w:ind w:firstLine="540"/>
        <w:jc w:val="both"/>
      </w:pPr>
      <w:r>
        <w:t xml:space="preserve">О проведении рейдового осмотра контролируемое лицо уведомляется путем направления копии решения о проведении рейдового осмотра не позднее чем за 24 часа до его начала в порядке, предусмотренном </w:t>
      </w:r>
      <w:hyperlink r:id="rId182">
        <w:r>
          <w:rPr>
            <w:color w:val="0000FF"/>
          </w:rPr>
          <w:t>статьей 21</w:t>
        </w:r>
      </w:hyperlink>
      <w:r>
        <w:t xml:space="preserve"> Федерального закона N 248-ФЗ.</w:t>
      </w:r>
    </w:p>
    <w:p w:rsidR="00151451" w:rsidRDefault="00151451">
      <w:pPr>
        <w:pStyle w:val="ConsPlusNormal"/>
        <w:jc w:val="both"/>
      </w:pPr>
      <w:r>
        <w:t xml:space="preserve">(в ред. </w:t>
      </w:r>
      <w:hyperlink r:id="rId183">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hyperlink r:id="rId184">
        <w:r>
          <w:rPr>
            <w:color w:val="0000FF"/>
          </w:rPr>
          <w:t>4.21</w:t>
        </w:r>
      </w:hyperlink>
      <w:r>
        <w:t>. Срок проведения рейдового осмотра на объекте надзора не может превышать 10 рабочих дней.</w:t>
      </w:r>
    </w:p>
    <w:p w:rsidR="00151451" w:rsidRDefault="00151451">
      <w:pPr>
        <w:pStyle w:val="ConsPlusNormal"/>
        <w:spacing w:before="220"/>
        <w:ind w:firstLine="540"/>
        <w:jc w:val="both"/>
      </w:pPr>
      <w:r>
        <w:t>Срок взаимодействия с одним контролируемым лицом в период проведения рейдового осмотра не может превышать один рабочий день.</w:t>
      </w:r>
    </w:p>
    <w:p w:rsidR="00151451" w:rsidRDefault="00151451">
      <w:pPr>
        <w:pStyle w:val="ConsPlusNormal"/>
        <w:jc w:val="both"/>
      </w:pPr>
      <w:r>
        <w:t xml:space="preserve">(в ред. </w:t>
      </w:r>
      <w:hyperlink r:id="rId18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Срок проведения рейдового осмотра может быть приостановлен уполномоченным должностным лицом Органа РГСН на основании мотивированного представления должностного лица Органа РГСН в случае, если срок осуществления экспертиз или испытаний превышает срок проведения рейдового осмотра, на срок осуществления экспертизы или испытаний.</w:t>
      </w:r>
    </w:p>
    <w:p w:rsidR="00151451" w:rsidRDefault="00151451">
      <w:pPr>
        <w:pStyle w:val="ConsPlusNormal"/>
        <w:spacing w:before="220"/>
        <w:ind w:firstLine="540"/>
        <w:jc w:val="both"/>
      </w:pPr>
      <w:hyperlink r:id="rId186">
        <w:r>
          <w:rPr>
            <w:color w:val="0000FF"/>
          </w:rPr>
          <w:t>4.22</w:t>
        </w:r>
      </w:hyperlink>
      <w: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187">
        <w:r>
          <w:rPr>
            <w:color w:val="0000FF"/>
          </w:rPr>
          <w:t>пунктами 3</w:t>
        </w:r>
      </w:hyperlink>
      <w:r>
        <w:t xml:space="preserve"> - </w:t>
      </w:r>
      <w:hyperlink r:id="rId188">
        <w:r>
          <w:rPr>
            <w:color w:val="0000FF"/>
          </w:rPr>
          <w:t xml:space="preserve">6 части 1 </w:t>
        </w:r>
        <w:r>
          <w:rPr>
            <w:color w:val="0000FF"/>
          </w:rPr>
          <w:lastRenderedPageBreak/>
          <w:t>статьи 57</w:t>
        </w:r>
      </w:hyperlink>
      <w:r>
        <w:t xml:space="preserve"> и </w:t>
      </w:r>
      <w:hyperlink r:id="rId189">
        <w:r>
          <w:rPr>
            <w:color w:val="0000FF"/>
          </w:rPr>
          <w:t>частью 12 статьи 66</w:t>
        </w:r>
      </w:hyperlink>
      <w:r>
        <w:t xml:space="preserve"> Федерального закона N 248-ФЗ.</w:t>
      </w:r>
    </w:p>
    <w:p w:rsidR="00151451" w:rsidRDefault="00151451">
      <w:pPr>
        <w:pStyle w:val="ConsPlusNormal"/>
        <w:jc w:val="both"/>
      </w:pPr>
    </w:p>
    <w:p w:rsidR="00151451" w:rsidRDefault="00151451">
      <w:pPr>
        <w:pStyle w:val="ConsPlusTitle"/>
        <w:jc w:val="center"/>
        <w:outlineLvl w:val="2"/>
      </w:pPr>
      <w:r>
        <w:t>Документарная проверка</w:t>
      </w:r>
    </w:p>
    <w:p w:rsidR="00151451" w:rsidRDefault="00151451">
      <w:pPr>
        <w:pStyle w:val="ConsPlusNormal"/>
        <w:jc w:val="both"/>
      </w:pPr>
    </w:p>
    <w:p w:rsidR="00151451" w:rsidRDefault="00151451">
      <w:pPr>
        <w:pStyle w:val="ConsPlusNormal"/>
        <w:ind w:firstLine="540"/>
        <w:jc w:val="both"/>
      </w:pPr>
      <w:hyperlink r:id="rId190">
        <w:r>
          <w:rPr>
            <w:color w:val="0000FF"/>
          </w:rPr>
          <w:t>4.23</w:t>
        </w:r>
      </w:hyperlink>
      <w:r>
        <w:t>. В ходе документарной проверки могут совершаться следующие надзорные действия:</w:t>
      </w:r>
    </w:p>
    <w:p w:rsidR="00151451" w:rsidRDefault="00151451">
      <w:pPr>
        <w:pStyle w:val="ConsPlusNormal"/>
        <w:spacing w:before="220"/>
        <w:ind w:firstLine="540"/>
        <w:jc w:val="both"/>
      </w:pPr>
      <w:r>
        <w:t>получение письменных объяснений;</w:t>
      </w:r>
    </w:p>
    <w:p w:rsidR="00151451" w:rsidRDefault="00151451">
      <w:pPr>
        <w:pStyle w:val="ConsPlusNormal"/>
        <w:spacing w:before="220"/>
        <w:ind w:firstLine="540"/>
        <w:jc w:val="both"/>
      </w:pPr>
      <w:r>
        <w:t>истребование документов.</w:t>
      </w:r>
    </w:p>
    <w:p w:rsidR="00151451" w:rsidRDefault="00151451">
      <w:pPr>
        <w:pStyle w:val="ConsPlusNormal"/>
        <w:spacing w:before="220"/>
        <w:ind w:firstLine="540"/>
        <w:jc w:val="both"/>
      </w:pPr>
      <w:hyperlink r:id="rId191">
        <w:r>
          <w:rPr>
            <w:color w:val="0000FF"/>
          </w:rPr>
          <w:t>4.24</w:t>
        </w:r>
      </w:hyperlink>
      <w:r>
        <w:t>. В случае если достоверность сведений, содержащихся в документах, имеющихся в распоряжении Органа РГСН, вызывает обоснованные сомнения либо эти сведения не позволяют оценить исполнение контролируемым лицом обязательных требований, Орган РГСН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Орган РГСН указанные в требовании документы.</w:t>
      </w:r>
    </w:p>
    <w:p w:rsidR="00151451" w:rsidRDefault="00151451">
      <w:pPr>
        <w:pStyle w:val="ConsPlusNormal"/>
        <w:spacing w:before="220"/>
        <w:ind w:firstLine="540"/>
        <w:jc w:val="both"/>
      </w:pPr>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РГСН документах и (или) полученным при осуществлении РГСН,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Орган РГСН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РГСН документах и (или) полученным при осуществлении РГСН, вправе дополнительно представить в Орган РГСН документы, подтверждающие достоверность ранее представленных документов.</w:t>
      </w:r>
    </w:p>
    <w:p w:rsidR="00151451" w:rsidRDefault="00151451">
      <w:pPr>
        <w:pStyle w:val="ConsPlusNormal"/>
        <w:spacing w:before="220"/>
        <w:ind w:firstLine="540"/>
        <w:jc w:val="both"/>
      </w:pPr>
      <w:r>
        <w:t>При проведении документарной проверки Орган РГСН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РГСН от иных органов.</w:t>
      </w:r>
    </w:p>
    <w:p w:rsidR="00151451" w:rsidRDefault="00151451">
      <w:pPr>
        <w:pStyle w:val="ConsPlusNormal"/>
        <w:jc w:val="both"/>
      </w:pPr>
      <w:r>
        <w:t xml:space="preserve">(пункт в ред. </w:t>
      </w:r>
      <w:hyperlink r:id="rId19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hyperlink r:id="rId193">
        <w:r>
          <w:rPr>
            <w:color w:val="0000FF"/>
          </w:rPr>
          <w:t>4.25</w:t>
        </w:r>
      </w:hyperlink>
      <w:r>
        <w:t xml:space="preserve">. Срок проведения документарной проверки не может превышать 10 рабочих дней. В указанный срок не включается период, установленный </w:t>
      </w:r>
      <w:hyperlink r:id="rId194">
        <w:r>
          <w:rPr>
            <w:color w:val="0000FF"/>
          </w:rPr>
          <w:t>частью 7 статьи 72</w:t>
        </w:r>
      </w:hyperlink>
      <w:r>
        <w:t xml:space="preserve"> Федерального закона N 248-ФЗ.</w:t>
      </w:r>
    </w:p>
    <w:p w:rsidR="00151451" w:rsidRDefault="00151451">
      <w:pPr>
        <w:pStyle w:val="ConsPlusNormal"/>
        <w:spacing w:before="220"/>
        <w:ind w:firstLine="540"/>
        <w:jc w:val="both"/>
      </w:pPr>
      <w:hyperlink r:id="rId195">
        <w:r>
          <w:rPr>
            <w:color w:val="0000FF"/>
          </w:rPr>
          <w:t>4.26</w:t>
        </w:r>
      </w:hyperlink>
      <w:r>
        <w:t xml:space="preserve">. О проведении документарной проверки контролируемые лица уведомляются в порядке, установленном </w:t>
      </w:r>
      <w:hyperlink r:id="rId196">
        <w:r>
          <w:rPr>
            <w:color w:val="0000FF"/>
          </w:rPr>
          <w:t>частями 4</w:t>
        </w:r>
      </w:hyperlink>
      <w:r>
        <w:t xml:space="preserve">, </w:t>
      </w:r>
      <w:hyperlink r:id="rId197">
        <w:r>
          <w:rPr>
            <w:color w:val="0000FF"/>
          </w:rPr>
          <w:t>5 статьи 21</w:t>
        </w:r>
      </w:hyperlink>
      <w:r>
        <w:t xml:space="preserve"> Федерального закона N 248-ФЗ, путем направления им копии решения о проведении надзорного мероприятия, подписанного уполномоченным должностным лицом Главного управления, указанным в </w:t>
      </w:r>
      <w:hyperlink w:anchor="P87">
        <w:r>
          <w:rPr>
            <w:color w:val="0000FF"/>
          </w:rPr>
          <w:t>пункте 1.11</w:t>
        </w:r>
      </w:hyperlink>
      <w:r>
        <w:t xml:space="preserve"> Положения.</w:t>
      </w:r>
    </w:p>
    <w:p w:rsidR="00151451" w:rsidRDefault="00151451">
      <w:pPr>
        <w:pStyle w:val="ConsPlusNormal"/>
        <w:jc w:val="both"/>
      </w:pPr>
      <w:r>
        <w:t xml:space="preserve">(в ред. </w:t>
      </w:r>
      <w:hyperlink r:id="rId198">
        <w:r>
          <w:rPr>
            <w:color w:val="0000FF"/>
          </w:rPr>
          <w:t>постановления</w:t>
        </w:r>
      </w:hyperlink>
      <w:r>
        <w:t xml:space="preserve"> Правительства Тюменской области от 08.12.2023 N 809-п)</w:t>
      </w:r>
    </w:p>
    <w:p w:rsidR="00151451" w:rsidRDefault="00151451">
      <w:pPr>
        <w:pStyle w:val="ConsPlusNormal"/>
        <w:jc w:val="both"/>
      </w:pPr>
    </w:p>
    <w:p w:rsidR="00151451" w:rsidRDefault="00151451">
      <w:pPr>
        <w:pStyle w:val="ConsPlusTitle"/>
        <w:jc w:val="center"/>
        <w:outlineLvl w:val="2"/>
      </w:pPr>
      <w:r>
        <w:t>Выездная проверка</w:t>
      </w:r>
    </w:p>
    <w:p w:rsidR="00151451" w:rsidRDefault="00151451">
      <w:pPr>
        <w:pStyle w:val="ConsPlusNormal"/>
        <w:jc w:val="both"/>
      </w:pPr>
    </w:p>
    <w:p w:rsidR="00151451" w:rsidRDefault="00151451">
      <w:pPr>
        <w:pStyle w:val="ConsPlusNormal"/>
        <w:ind w:firstLine="540"/>
        <w:jc w:val="both"/>
      </w:pPr>
      <w:hyperlink r:id="rId199">
        <w:r>
          <w:rPr>
            <w:color w:val="0000FF"/>
          </w:rPr>
          <w:t>4.27</w:t>
        </w:r>
      </w:hyperlink>
      <w:r>
        <w:t>. Под выездной проверкой понимается комплексное надзорное мероприятие, проводимое посредством взаимодействия с контролируемым лицом на объекте надзора, в целях оценки соблюдения обязательных требований, а также оценки выполнения решений Органа РГСН контролируемым лицом.</w:t>
      </w:r>
    </w:p>
    <w:p w:rsidR="00151451" w:rsidRDefault="00151451">
      <w:pPr>
        <w:pStyle w:val="ConsPlusNormal"/>
        <w:jc w:val="both"/>
      </w:pPr>
      <w:r>
        <w:t xml:space="preserve">(в ред. </w:t>
      </w:r>
      <w:hyperlink r:id="rId20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lastRenderedPageBreak/>
        <w:t>Выездная проверка проводится по месту нахождения объекта надзора в ходе строительства, реконструкции, а также после завершения строительства, реконструкции объекта капитального строительства.</w:t>
      </w:r>
    </w:p>
    <w:p w:rsidR="00151451" w:rsidRDefault="00151451">
      <w:pPr>
        <w:pStyle w:val="ConsPlusNormal"/>
        <w:spacing w:before="220"/>
        <w:ind w:firstLine="540"/>
        <w:jc w:val="both"/>
      </w:pPr>
      <w:r>
        <w:t xml:space="preserve">О проведении выездной проверки контролируемые лица уведомляются путем направления копии решения о проведении выездной проверки не позднее чем за 24 часа до ее начала в порядке, предусмотренном </w:t>
      </w:r>
      <w:hyperlink r:id="rId201">
        <w:r>
          <w:rPr>
            <w:color w:val="0000FF"/>
          </w:rPr>
          <w:t>статьей 21</w:t>
        </w:r>
      </w:hyperlink>
      <w:r>
        <w:t xml:space="preserve"> Федерального закона N 248-ФЗ.</w:t>
      </w:r>
    </w:p>
    <w:p w:rsidR="00151451" w:rsidRDefault="00151451">
      <w:pPr>
        <w:pStyle w:val="ConsPlusNormal"/>
        <w:jc w:val="both"/>
      </w:pPr>
      <w:r>
        <w:t xml:space="preserve">(в ред. </w:t>
      </w:r>
      <w:hyperlink r:id="rId20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hyperlink r:id="rId203">
        <w:r>
          <w:rPr>
            <w:color w:val="0000FF"/>
          </w:rPr>
          <w:t>4.28</w:t>
        </w:r>
      </w:hyperlink>
      <w:r>
        <w:t xml:space="preserve">. Выездная проверка проводится в соответствии с требованиями </w:t>
      </w:r>
      <w:hyperlink r:id="rId204">
        <w:r>
          <w:rPr>
            <w:color w:val="0000FF"/>
          </w:rPr>
          <w:t>части 7 статьи 73</w:t>
        </w:r>
      </w:hyperlink>
      <w:r>
        <w:t xml:space="preserve"> Федерального закона N 248-ФЗ, срок проведения выездной проверки не может превышать 10 рабочих дней.</w:t>
      </w:r>
    </w:p>
    <w:p w:rsidR="00151451" w:rsidRDefault="00151451">
      <w:pPr>
        <w:pStyle w:val="ConsPlusNormal"/>
        <w:spacing w:before="220"/>
        <w:ind w:firstLine="540"/>
        <w:jc w:val="both"/>
      </w:pPr>
      <w:hyperlink r:id="rId205">
        <w:r>
          <w:rPr>
            <w:color w:val="0000FF"/>
          </w:rPr>
          <w:t>4.29</w:t>
        </w:r>
      </w:hyperlink>
      <w:r>
        <w:t xml:space="preserve">. После завершения строительства, реконструкции объекта капитального строительства Органом РГСН проводится выездная проверка по основаниям, предусмотренным </w:t>
      </w:r>
      <w:hyperlink r:id="rId206">
        <w:r>
          <w:rPr>
            <w:color w:val="0000FF"/>
          </w:rPr>
          <w:t>пунктами 5</w:t>
        </w:r>
      </w:hyperlink>
      <w:r>
        <w:t xml:space="preserve"> или </w:t>
      </w:r>
      <w:hyperlink r:id="rId207">
        <w:r>
          <w:rPr>
            <w:color w:val="0000FF"/>
          </w:rPr>
          <w:t>6 части 1 статьи 57</w:t>
        </w:r>
      </w:hyperlink>
      <w:r>
        <w:t xml:space="preserve"> Федерального закона N 248-ФЗ, по результатам которой оцениваются выполненные работы и принимается решение о выдаче Заключения о соответствии либо об отказе в выдаче Заключения о соответствии.</w:t>
      </w:r>
    </w:p>
    <w:p w:rsidR="00151451" w:rsidRDefault="00151451">
      <w:pPr>
        <w:pStyle w:val="ConsPlusNormal"/>
        <w:spacing w:before="220"/>
        <w:ind w:firstLine="540"/>
        <w:jc w:val="both"/>
      </w:pPr>
      <w:hyperlink r:id="rId208">
        <w:r>
          <w:rPr>
            <w:color w:val="0000FF"/>
          </w:rPr>
          <w:t>4.30</w:t>
        </w:r>
      </w:hyperlink>
      <w:r>
        <w:t>. Начало проведения выездной проверки после завершения строительства, реконструкции объекта капитального строительства должно быть назначено Органом РГСН не позднее чем на 10 рабочий день от даты поступления в Орган РГСН извещения о завершении работ, которые подлежат проверке строительных работ, либо от даты завершения таких работ, указанной в таком извещении, в зависимости от того, что наступит позже.</w:t>
      </w:r>
    </w:p>
    <w:p w:rsidR="00151451" w:rsidRDefault="00151451">
      <w:pPr>
        <w:pStyle w:val="ConsPlusNormal"/>
        <w:spacing w:before="220"/>
        <w:ind w:firstLine="540"/>
        <w:jc w:val="both"/>
      </w:pPr>
      <w:hyperlink r:id="rId209">
        <w:r>
          <w:rPr>
            <w:color w:val="0000FF"/>
          </w:rPr>
          <w:t>4.31</w:t>
        </w:r>
      </w:hyperlink>
      <w:r>
        <w:t>. В ходе выездной проверки могут совершаться следующие надзорные действия:</w:t>
      </w:r>
    </w:p>
    <w:p w:rsidR="00151451" w:rsidRDefault="00151451">
      <w:pPr>
        <w:pStyle w:val="ConsPlusNormal"/>
        <w:spacing w:before="220"/>
        <w:ind w:firstLine="540"/>
        <w:jc w:val="both"/>
      </w:pPr>
      <w:r>
        <w:t>1) осмотр;</w:t>
      </w:r>
    </w:p>
    <w:p w:rsidR="00151451" w:rsidRDefault="00151451">
      <w:pPr>
        <w:pStyle w:val="ConsPlusNormal"/>
        <w:spacing w:before="220"/>
        <w:ind w:firstLine="540"/>
        <w:jc w:val="both"/>
      </w:pPr>
      <w:r>
        <w:t>2) опрос;</w:t>
      </w:r>
    </w:p>
    <w:p w:rsidR="00151451" w:rsidRDefault="00151451">
      <w:pPr>
        <w:pStyle w:val="ConsPlusNormal"/>
        <w:spacing w:before="220"/>
        <w:ind w:firstLine="540"/>
        <w:jc w:val="both"/>
      </w:pPr>
      <w:r>
        <w:t>3) получение письменных объяснений;</w:t>
      </w:r>
    </w:p>
    <w:p w:rsidR="00151451" w:rsidRDefault="00151451">
      <w:pPr>
        <w:pStyle w:val="ConsPlusNormal"/>
        <w:spacing w:before="220"/>
        <w:ind w:firstLine="540"/>
        <w:jc w:val="both"/>
      </w:pPr>
      <w:r>
        <w:t>4) истребование документов;</w:t>
      </w:r>
    </w:p>
    <w:p w:rsidR="00151451" w:rsidRDefault="00151451">
      <w:pPr>
        <w:pStyle w:val="ConsPlusNormal"/>
        <w:spacing w:before="220"/>
        <w:ind w:firstLine="540"/>
        <w:jc w:val="both"/>
      </w:pPr>
      <w:r>
        <w:t>5) отбор проб (образцов);</w:t>
      </w:r>
    </w:p>
    <w:p w:rsidR="00151451" w:rsidRDefault="00151451">
      <w:pPr>
        <w:pStyle w:val="ConsPlusNormal"/>
        <w:spacing w:before="220"/>
        <w:ind w:firstLine="540"/>
        <w:jc w:val="both"/>
      </w:pPr>
      <w:r>
        <w:t>6) инструментальное обследование;</w:t>
      </w:r>
    </w:p>
    <w:p w:rsidR="00151451" w:rsidRDefault="00151451">
      <w:pPr>
        <w:pStyle w:val="ConsPlusNormal"/>
        <w:spacing w:before="220"/>
        <w:ind w:firstLine="540"/>
        <w:jc w:val="both"/>
      </w:pPr>
      <w:r>
        <w:t>7) испытание;</w:t>
      </w:r>
    </w:p>
    <w:p w:rsidR="00151451" w:rsidRDefault="00151451">
      <w:pPr>
        <w:pStyle w:val="ConsPlusNormal"/>
        <w:spacing w:before="220"/>
        <w:ind w:firstLine="540"/>
        <w:jc w:val="both"/>
      </w:pPr>
      <w:r>
        <w:t>8) экспертиза.</w:t>
      </w:r>
    </w:p>
    <w:p w:rsidR="00151451" w:rsidRDefault="00151451">
      <w:pPr>
        <w:pStyle w:val="ConsPlusNormal"/>
        <w:spacing w:before="220"/>
        <w:ind w:firstLine="540"/>
        <w:jc w:val="both"/>
      </w:pPr>
      <w:r>
        <w:t xml:space="preserve">Срок проведения выездной проверки может быть приостановлен уполномоченным должностным лицом Главного управления, указанным в </w:t>
      </w:r>
      <w:hyperlink w:anchor="P87">
        <w:r>
          <w:rPr>
            <w:color w:val="0000FF"/>
          </w:rPr>
          <w:t>пункте 1.11</w:t>
        </w:r>
      </w:hyperlink>
      <w:r>
        <w:t xml:space="preserve"> Положения, на основании мотивированного представления должностного лица Органа РГСН в случае, если срок осуществления экспертиз или испытаний превышает срок проведения надзорного мероприятия, на срок осуществления экспертиз или испытаний.</w:t>
      </w:r>
    </w:p>
    <w:p w:rsidR="00151451" w:rsidRDefault="00151451">
      <w:pPr>
        <w:pStyle w:val="ConsPlusNormal"/>
        <w:spacing w:before="220"/>
        <w:ind w:firstLine="540"/>
        <w:jc w:val="both"/>
      </w:pPr>
      <w:hyperlink r:id="rId210">
        <w:r>
          <w:rPr>
            <w:color w:val="0000FF"/>
          </w:rPr>
          <w:t>4.32</w:t>
        </w:r>
      </w:hyperlink>
      <w:r>
        <w:t>. Решение о проведении надзорного мероприятия при осуществлении РГСН принимается начальником Главного управления (заместителем начальника Главного управления).</w:t>
      </w:r>
    </w:p>
    <w:p w:rsidR="00151451" w:rsidRDefault="00151451">
      <w:pPr>
        <w:pStyle w:val="ConsPlusNormal"/>
        <w:jc w:val="both"/>
      </w:pPr>
      <w:r>
        <w:t xml:space="preserve">(в ред. </w:t>
      </w:r>
      <w:hyperlink r:id="rId211">
        <w:r>
          <w:rPr>
            <w:color w:val="0000FF"/>
          </w:rPr>
          <w:t>постановления</w:t>
        </w:r>
      </w:hyperlink>
      <w:r>
        <w:t xml:space="preserve"> Правительства Тюменской области от 30.12.2021 N 969-п)</w:t>
      </w:r>
    </w:p>
    <w:p w:rsidR="00151451" w:rsidRDefault="00151451">
      <w:pPr>
        <w:pStyle w:val="ConsPlusNormal"/>
        <w:jc w:val="both"/>
      </w:pPr>
    </w:p>
    <w:p w:rsidR="00151451" w:rsidRDefault="00151451">
      <w:pPr>
        <w:pStyle w:val="ConsPlusTitle"/>
        <w:jc w:val="center"/>
        <w:outlineLvl w:val="2"/>
      </w:pPr>
      <w:r>
        <w:t>Наблюдение за соблюдением обязательных требований</w:t>
      </w:r>
    </w:p>
    <w:p w:rsidR="00151451" w:rsidRDefault="00151451">
      <w:pPr>
        <w:pStyle w:val="ConsPlusTitle"/>
        <w:jc w:val="center"/>
      </w:pPr>
      <w:r>
        <w:t>(мониторинг безопасности)</w:t>
      </w:r>
    </w:p>
    <w:p w:rsidR="00151451" w:rsidRDefault="00151451">
      <w:pPr>
        <w:pStyle w:val="ConsPlusNormal"/>
        <w:jc w:val="center"/>
      </w:pPr>
      <w:r>
        <w:t xml:space="preserve">(введен </w:t>
      </w:r>
      <w:hyperlink r:id="rId212">
        <w:r>
          <w:rPr>
            <w:color w:val="0000FF"/>
          </w:rPr>
          <w:t>постановлением</w:t>
        </w:r>
      </w:hyperlink>
      <w:r>
        <w:t xml:space="preserve"> Правительства Тюменской области</w:t>
      </w:r>
    </w:p>
    <w:p w:rsidR="00151451" w:rsidRDefault="00151451">
      <w:pPr>
        <w:pStyle w:val="ConsPlusNormal"/>
        <w:jc w:val="center"/>
      </w:pPr>
      <w:r>
        <w:lastRenderedPageBreak/>
        <w:t>от 30.12.2021 N 969-п)</w:t>
      </w:r>
    </w:p>
    <w:p w:rsidR="00151451" w:rsidRDefault="00151451">
      <w:pPr>
        <w:pStyle w:val="ConsPlusNormal"/>
        <w:jc w:val="both"/>
      </w:pPr>
    </w:p>
    <w:p w:rsidR="00151451" w:rsidRDefault="00151451">
      <w:pPr>
        <w:pStyle w:val="ConsPlusNormal"/>
        <w:ind w:firstLine="540"/>
        <w:jc w:val="both"/>
      </w:pPr>
      <w:hyperlink r:id="rId213">
        <w:r>
          <w:rPr>
            <w:color w:val="0000FF"/>
          </w:rPr>
          <w:t>4.33</w:t>
        </w:r>
      </w:hyperlink>
      <w:r>
        <w:t>. Под наблюдением за соблюдением обязательных требований (мониторингом безопасности) понимается сбор, анализ данных об объектах надзора, имеющихся у Органа РГСН,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51451" w:rsidRDefault="00151451">
      <w:pPr>
        <w:pStyle w:val="ConsPlusNormal"/>
        <w:jc w:val="both"/>
      </w:pPr>
      <w:r>
        <w:t xml:space="preserve">(в ред. </w:t>
      </w:r>
      <w:hyperlink r:id="rId21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Наблюдение за соблюдением обязательных требований (мониторинг безопасности) в рамках РГСН осуществляется в соответствии со </w:t>
      </w:r>
      <w:hyperlink r:id="rId215">
        <w:r>
          <w:rPr>
            <w:color w:val="0000FF"/>
          </w:rPr>
          <w:t>статьей 74</w:t>
        </w:r>
      </w:hyperlink>
      <w:r>
        <w:t xml:space="preserve"> Федерального закона N 248-ФЗ.</w:t>
      </w:r>
    </w:p>
    <w:p w:rsidR="00151451" w:rsidRDefault="00151451">
      <w:pPr>
        <w:pStyle w:val="ConsPlusNormal"/>
        <w:spacing w:before="220"/>
        <w:ind w:firstLine="540"/>
        <w:jc w:val="both"/>
      </w:pPr>
      <w:hyperlink r:id="rId216">
        <w:r>
          <w:rPr>
            <w:color w:val="0000FF"/>
          </w:rPr>
          <w:t>4.34</w:t>
        </w:r>
      </w:hyperlink>
      <w: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РГСН могут быть приняты решения, предусмотренные </w:t>
      </w:r>
      <w:hyperlink r:id="rId217">
        <w:r>
          <w:rPr>
            <w:color w:val="0000FF"/>
          </w:rPr>
          <w:t>частью 3 статьи 74</w:t>
        </w:r>
      </w:hyperlink>
      <w:r>
        <w:t xml:space="preserve"> Федерального закона N 248-ФЗ.</w:t>
      </w:r>
    </w:p>
    <w:p w:rsidR="00151451" w:rsidRDefault="00151451">
      <w:pPr>
        <w:pStyle w:val="ConsPlusNormal"/>
        <w:jc w:val="both"/>
      </w:pPr>
    </w:p>
    <w:p w:rsidR="00151451" w:rsidRDefault="00151451">
      <w:pPr>
        <w:pStyle w:val="ConsPlusTitle"/>
        <w:jc w:val="center"/>
        <w:outlineLvl w:val="2"/>
      </w:pPr>
      <w:r>
        <w:t>Выездное обследование</w:t>
      </w:r>
    </w:p>
    <w:p w:rsidR="00151451" w:rsidRDefault="00151451">
      <w:pPr>
        <w:pStyle w:val="ConsPlusNormal"/>
        <w:jc w:val="center"/>
      </w:pPr>
      <w:r>
        <w:t xml:space="preserve">(введен </w:t>
      </w:r>
      <w:hyperlink r:id="rId218">
        <w:r>
          <w:rPr>
            <w:color w:val="0000FF"/>
          </w:rPr>
          <w:t>постановлением</w:t>
        </w:r>
      </w:hyperlink>
      <w:r>
        <w:t xml:space="preserve"> Правительства Тюменской области</w:t>
      </w:r>
    </w:p>
    <w:p w:rsidR="00151451" w:rsidRDefault="00151451">
      <w:pPr>
        <w:pStyle w:val="ConsPlusNormal"/>
        <w:jc w:val="center"/>
      </w:pPr>
      <w:r>
        <w:t>от 30.12.2021 N 969-п)</w:t>
      </w:r>
    </w:p>
    <w:p w:rsidR="00151451" w:rsidRDefault="00151451">
      <w:pPr>
        <w:pStyle w:val="ConsPlusNormal"/>
        <w:jc w:val="both"/>
      </w:pPr>
    </w:p>
    <w:p w:rsidR="00151451" w:rsidRDefault="00151451">
      <w:pPr>
        <w:pStyle w:val="ConsPlusNormal"/>
        <w:ind w:firstLine="540"/>
        <w:jc w:val="both"/>
      </w:pPr>
      <w:hyperlink r:id="rId219">
        <w:r>
          <w:rPr>
            <w:color w:val="0000FF"/>
          </w:rPr>
          <w:t>4.35</w:t>
        </w:r>
      </w:hyperlink>
      <w:r>
        <w:t>. Под выездным обследованием понимается надзорное мероприятие, проводимое в целях оценки соблюдения контролируемыми лицами обязательных требований.</w:t>
      </w:r>
    </w:p>
    <w:p w:rsidR="00151451" w:rsidRDefault="00151451">
      <w:pPr>
        <w:pStyle w:val="ConsPlusNormal"/>
        <w:jc w:val="both"/>
      </w:pPr>
      <w:r>
        <w:t xml:space="preserve">(в ред. </w:t>
      </w:r>
      <w:hyperlink r:id="rId22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hyperlink r:id="rId221">
        <w:r>
          <w:rPr>
            <w:color w:val="0000FF"/>
          </w:rPr>
          <w:t>4.36</w:t>
        </w:r>
      </w:hyperlink>
      <w:r>
        <w:t>. Выездное обследование может проводиться по месту нахождения (осуществления деятельности) контролируемого лица (его филиалов, представительств, обособленных структурных подразделений), месту нахождения объекта надзора, при этом не допускается взаимодействие с контролируемым лицом.</w:t>
      </w:r>
    </w:p>
    <w:p w:rsidR="00151451" w:rsidRDefault="00151451">
      <w:pPr>
        <w:pStyle w:val="ConsPlusNormal"/>
        <w:jc w:val="both"/>
      </w:pPr>
      <w:r>
        <w:t xml:space="preserve">(в ред. </w:t>
      </w:r>
      <w:hyperlink r:id="rId22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hyperlink r:id="rId223">
        <w:r>
          <w:rPr>
            <w:color w:val="0000FF"/>
          </w:rPr>
          <w:t>4.37</w:t>
        </w:r>
      </w:hyperlink>
      <w: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51451" w:rsidRDefault="00151451">
      <w:pPr>
        <w:pStyle w:val="ConsPlusNormal"/>
        <w:spacing w:before="220"/>
        <w:ind w:firstLine="540"/>
        <w:jc w:val="both"/>
      </w:pPr>
      <w:r>
        <w:t>1) осмотр;</w:t>
      </w:r>
    </w:p>
    <w:p w:rsidR="00151451" w:rsidRDefault="00151451">
      <w:pPr>
        <w:pStyle w:val="ConsPlusNormal"/>
        <w:spacing w:before="220"/>
        <w:ind w:firstLine="540"/>
        <w:jc w:val="both"/>
      </w:pPr>
      <w:r>
        <w:t>2) отбор проб (образцов);</w:t>
      </w:r>
    </w:p>
    <w:p w:rsidR="00151451" w:rsidRDefault="00151451">
      <w:pPr>
        <w:pStyle w:val="ConsPlusNormal"/>
        <w:spacing w:before="220"/>
        <w:ind w:firstLine="540"/>
        <w:jc w:val="both"/>
      </w:pPr>
      <w:r>
        <w:t>3) инструментальное обследование (с применением видеозаписи);</w:t>
      </w:r>
    </w:p>
    <w:p w:rsidR="00151451" w:rsidRDefault="00151451">
      <w:pPr>
        <w:pStyle w:val="ConsPlusNormal"/>
        <w:spacing w:before="220"/>
        <w:ind w:firstLine="540"/>
        <w:jc w:val="both"/>
      </w:pPr>
      <w:r>
        <w:t>4) испытание;</w:t>
      </w:r>
    </w:p>
    <w:p w:rsidR="00151451" w:rsidRDefault="00151451">
      <w:pPr>
        <w:pStyle w:val="ConsPlusNormal"/>
        <w:spacing w:before="220"/>
        <w:ind w:firstLine="540"/>
        <w:jc w:val="both"/>
      </w:pPr>
      <w:r>
        <w:t>5) экспертиза.</w:t>
      </w:r>
    </w:p>
    <w:p w:rsidR="00151451" w:rsidRDefault="00151451">
      <w:pPr>
        <w:pStyle w:val="ConsPlusNormal"/>
        <w:spacing w:before="220"/>
        <w:ind w:firstLine="540"/>
        <w:jc w:val="both"/>
      </w:pPr>
      <w:hyperlink r:id="rId224">
        <w:r>
          <w:rPr>
            <w:color w:val="0000FF"/>
          </w:rPr>
          <w:t>4.38</w:t>
        </w:r>
      </w:hyperlink>
      <w:r>
        <w:t>. Выездное обследование проводится без информирования контролируемого лица.</w:t>
      </w:r>
    </w:p>
    <w:p w:rsidR="00151451" w:rsidRDefault="00151451">
      <w:pPr>
        <w:pStyle w:val="ConsPlusNormal"/>
        <w:jc w:val="both"/>
      </w:pPr>
      <w:r>
        <w:t xml:space="preserve">(в ред. </w:t>
      </w:r>
      <w:hyperlink r:id="rId22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hyperlink r:id="rId226">
        <w:r>
          <w:rPr>
            <w:color w:val="0000FF"/>
          </w:rPr>
          <w:t>4.39</w:t>
        </w:r>
      </w:hyperlink>
      <w:r>
        <w:t>. Срок проведения выездного обследования одного объекта надзора (нескольких объектов надзора, расположенных в непосредственной близости друг от друга) не может превышать один рабочий день.</w:t>
      </w:r>
    </w:p>
    <w:p w:rsidR="00151451" w:rsidRDefault="00151451">
      <w:pPr>
        <w:pStyle w:val="ConsPlusNormal"/>
        <w:jc w:val="both"/>
      </w:pPr>
    </w:p>
    <w:p w:rsidR="00151451" w:rsidRDefault="00151451">
      <w:pPr>
        <w:pStyle w:val="ConsPlusTitle"/>
        <w:jc w:val="center"/>
        <w:outlineLvl w:val="1"/>
      </w:pPr>
      <w:r>
        <w:lastRenderedPageBreak/>
        <w:t>V. Результаты контрольного (надзорного) мероприятия</w:t>
      </w:r>
    </w:p>
    <w:p w:rsidR="00151451" w:rsidRDefault="00151451">
      <w:pPr>
        <w:pStyle w:val="ConsPlusNormal"/>
        <w:jc w:val="both"/>
      </w:pPr>
    </w:p>
    <w:p w:rsidR="00151451" w:rsidRDefault="00151451">
      <w:pPr>
        <w:pStyle w:val="ConsPlusNormal"/>
        <w:ind w:firstLine="540"/>
        <w:jc w:val="both"/>
      </w:pPr>
      <w:r>
        <w:t>5.1. По окончании надзорного мероприятия составляется акт.</w:t>
      </w:r>
    </w:p>
    <w:p w:rsidR="00151451" w:rsidRDefault="00151451">
      <w:pPr>
        <w:pStyle w:val="ConsPlusNormal"/>
        <w:spacing w:before="220"/>
        <w:ind w:firstLine="540"/>
        <w:jc w:val="both"/>
      </w:pPr>
      <w:r>
        <w:t xml:space="preserve">В случае если по результатам проведения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результатов таких работ требованиям, предусмотренным в </w:t>
      </w:r>
      <w:hyperlink r:id="rId227">
        <w:r>
          <w:rPr>
            <w:color w:val="0000FF"/>
          </w:rPr>
          <w:t>пункте 1 части 3 статьи 54</w:t>
        </w:r>
      </w:hyperlink>
      <w:r>
        <w:t xml:space="preserve"> ГрК РФ, в акте в соответствии с </w:t>
      </w:r>
      <w:hyperlink r:id="rId228">
        <w:r>
          <w:rPr>
            <w:color w:val="0000FF"/>
          </w:rPr>
          <w:t>частью 2 статьи 87</w:t>
        </w:r>
      </w:hyperlink>
      <w:r>
        <w:t xml:space="preserve"> Федерального закона N 248-ФЗ должно быть указано, какое именно обязательное требование нарушено.</w:t>
      </w:r>
    </w:p>
    <w:p w:rsidR="00151451" w:rsidRDefault="00151451">
      <w:pPr>
        <w:pStyle w:val="ConsPlusNormal"/>
        <w:spacing w:before="220"/>
        <w:ind w:firstLine="540"/>
        <w:jc w:val="both"/>
      </w:pPr>
      <w:r>
        <w:t>5.2. При осуществлении надзорных мероприятий с взаимодействием с контролируемым лицом акт надзорного мероприятия, предписание об устранении выявленных нарушений составляется в отношении каждого контролируемого лица.</w:t>
      </w:r>
    </w:p>
    <w:p w:rsidR="00151451" w:rsidRDefault="00151451">
      <w:pPr>
        <w:pStyle w:val="ConsPlusNormal"/>
        <w:spacing w:before="220"/>
        <w:ind w:firstLine="540"/>
        <w:jc w:val="both"/>
      </w:pPr>
      <w:r>
        <w:t>Предписание подлежит исполнению контролируемым лицом в указанный в нем срок.</w:t>
      </w:r>
    </w:p>
    <w:p w:rsidR="00151451" w:rsidRDefault="00151451">
      <w:pPr>
        <w:pStyle w:val="ConsPlusNormal"/>
        <w:jc w:val="both"/>
      </w:pPr>
      <w:r>
        <w:t xml:space="preserve">(п. 5.2 в ред. </w:t>
      </w:r>
      <w:hyperlink r:id="rId229">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5.3. Акт, выданное на основании его предписание, а также приложенные к акту проверки, составленные либо полученные в процессе проведения надзорного мероприятия документы (при их наличии) не позднее 3 рабочих дней со дня утверждения направляются контролируемому лицу в форме электронного документа по адресу, указанному в извещении о начале работ, посредством информационных систем или посредством почтового отправления в случае, предусмотренном </w:t>
      </w:r>
      <w:hyperlink r:id="rId230">
        <w:r>
          <w:rPr>
            <w:color w:val="0000FF"/>
          </w:rPr>
          <w:t>частью 9 статьи 98</w:t>
        </w:r>
      </w:hyperlink>
      <w:r>
        <w:t xml:space="preserve"> Федерального закона N 248-ФЗ. Копия предписания об устранении выявленных нарушений не позднее 5 рабочих дней со дня направления контролируемому лицу указанных в настоящем пункте документов направляется в адрес саморегулируемой организации, членом которой является контролируемое лицо, для информирования о выявленных нарушениях.</w:t>
      </w:r>
    </w:p>
    <w:p w:rsidR="00151451" w:rsidRDefault="00151451">
      <w:pPr>
        <w:pStyle w:val="ConsPlusNormal"/>
        <w:jc w:val="both"/>
      </w:pPr>
      <w:r>
        <w:t xml:space="preserve">(п. 5.3 в ред. </w:t>
      </w:r>
      <w:hyperlink r:id="rId23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5.4. В случае, если основанием для проведения внепланового надзорного мероприятия является истечение срока исполнения контролируемым лицом предписания, предметом такого надзорного мероприятия является исключительно исполнение выданного Органом РГСН предписания. В рамках проведения надзорных мероприятий в соответствии с программой проверок проводится проверка исполнения нарушений, указанных в предписании, если истек срок исполнения предписания, при этом надзорное мероприятие по исполнению предписания не проведено в соответствии с </w:t>
      </w:r>
      <w:hyperlink r:id="rId232">
        <w:r>
          <w:rPr>
            <w:color w:val="0000FF"/>
          </w:rPr>
          <w:t>частью 1 статьи 95</w:t>
        </w:r>
      </w:hyperlink>
      <w:r>
        <w:t xml:space="preserve"> Федерального закона N 248-ФЗ.</w:t>
      </w:r>
    </w:p>
    <w:p w:rsidR="00151451" w:rsidRDefault="00151451">
      <w:pPr>
        <w:pStyle w:val="ConsPlusNormal"/>
        <w:jc w:val="both"/>
      </w:pPr>
      <w:r>
        <w:t xml:space="preserve">(в ред. постановлений Правительства Тюменской области от 21.04.2023 </w:t>
      </w:r>
      <w:hyperlink r:id="rId233">
        <w:r>
          <w:rPr>
            <w:color w:val="0000FF"/>
          </w:rPr>
          <w:t>N 225-п</w:t>
        </w:r>
      </w:hyperlink>
      <w:r>
        <w:t xml:space="preserve">, от 08.12.2023 </w:t>
      </w:r>
      <w:hyperlink r:id="rId234">
        <w:r>
          <w:rPr>
            <w:color w:val="0000FF"/>
          </w:rPr>
          <w:t>N 809-п</w:t>
        </w:r>
      </w:hyperlink>
      <w:r>
        <w:t>)</w:t>
      </w:r>
    </w:p>
    <w:p w:rsidR="00151451" w:rsidRDefault="00151451">
      <w:pPr>
        <w:pStyle w:val="ConsPlusNormal"/>
        <w:spacing w:before="220"/>
        <w:ind w:firstLine="540"/>
        <w:jc w:val="both"/>
      </w:pPr>
      <w:r>
        <w:t xml:space="preserve">5.5. В случае, когда внесение результатов проверки осуществляется в электронном виде с внесением сведений в информационные системы и оформление акта проверки невозможно на месте его проведения по причине отсутствия доступа к информационным системам, акт проверки и иные результаты проверки должны быть сформированы и направлены контролируемым лицам, а также размещены в соответствующих информационных системах в порядке, установленном Федеральным </w:t>
      </w:r>
      <w:hyperlink r:id="rId235">
        <w:r>
          <w:rPr>
            <w:color w:val="0000FF"/>
          </w:rPr>
          <w:t>законом</w:t>
        </w:r>
      </w:hyperlink>
      <w:r>
        <w:t xml:space="preserve"> N 248-ФЗ, не позднее трех рабочих дней, следующих за днем окончания надзорного мероприятия.</w:t>
      </w:r>
    </w:p>
    <w:p w:rsidR="00151451" w:rsidRDefault="00151451">
      <w:pPr>
        <w:pStyle w:val="ConsPlusNormal"/>
        <w:jc w:val="both"/>
      </w:pPr>
      <w:r>
        <w:t xml:space="preserve">(в ред. постановлений Правительства Тюменской области от 30.12.2021 </w:t>
      </w:r>
      <w:hyperlink r:id="rId236">
        <w:r>
          <w:rPr>
            <w:color w:val="0000FF"/>
          </w:rPr>
          <w:t>N 969-п</w:t>
        </w:r>
      </w:hyperlink>
      <w:r>
        <w:t xml:space="preserve">, от 08.12.2023 </w:t>
      </w:r>
      <w:hyperlink r:id="rId237">
        <w:r>
          <w:rPr>
            <w:color w:val="0000FF"/>
          </w:rPr>
          <w:t>N 809-п</w:t>
        </w:r>
      </w:hyperlink>
      <w:r>
        <w:t>)</w:t>
      </w:r>
    </w:p>
    <w:p w:rsidR="00151451" w:rsidRDefault="00151451">
      <w:pPr>
        <w:pStyle w:val="ConsPlusNormal"/>
        <w:spacing w:before="220"/>
        <w:ind w:firstLine="540"/>
        <w:jc w:val="both"/>
      </w:pPr>
      <w:r>
        <w:t xml:space="preserve">5.6. По результатам выездной проверки, проведенной после завершения строительства, реконструкции объекта капитального строительства Орган РГСН выдает Заключение о соответствии, если при строительстве, реконструкции объекта надзора не были допущены нарушения требований, указанных в </w:t>
      </w:r>
      <w:hyperlink r:id="rId238">
        <w:r>
          <w:rPr>
            <w:color w:val="0000FF"/>
          </w:rPr>
          <w:t>части 16 статьи 54</w:t>
        </w:r>
      </w:hyperlink>
      <w:r>
        <w:t xml:space="preserve"> ГрК РФ, либо такие нарушения были устранены до дня окончания выездной проверки, проводимой по основаниям, предусмотренным </w:t>
      </w:r>
      <w:hyperlink r:id="rId239">
        <w:r>
          <w:rPr>
            <w:color w:val="0000FF"/>
          </w:rPr>
          <w:t>пунктами 5</w:t>
        </w:r>
      </w:hyperlink>
      <w:r>
        <w:t xml:space="preserve"> или </w:t>
      </w:r>
      <w:hyperlink r:id="rId240">
        <w:r>
          <w:rPr>
            <w:color w:val="0000FF"/>
          </w:rPr>
          <w:t>6 части 1 статьи 57</w:t>
        </w:r>
      </w:hyperlink>
      <w:r>
        <w:t xml:space="preserve"> Федерального закона N 248-ФЗ (далее - итоговая проверка).</w:t>
      </w:r>
    </w:p>
    <w:p w:rsidR="00151451" w:rsidRDefault="00151451">
      <w:pPr>
        <w:pStyle w:val="ConsPlusNormal"/>
        <w:spacing w:before="220"/>
        <w:ind w:firstLine="540"/>
        <w:jc w:val="both"/>
      </w:pPr>
      <w:r>
        <w:t>Орган РГСН отказывает в выдаче Заключения о соответствии в следующих случаях:</w:t>
      </w:r>
    </w:p>
    <w:p w:rsidR="00151451" w:rsidRDefault="00151451">
      <w:pPr>
        <w:pStyle w:val="ConsPlusNormal"/>
        <w:spacing w:before="220"/>
        <w:ind w:firstLine="540"/>
        <w:jc w:val="both"/>
      </w:pPr>
      <w:r>
        <w:t xml:space="preserve">а) при строительстве, реконструкции объекта капитального строительства допущены нарушения требований, указанных в </w:t>
      </w:r>
      <w:hyperlink r:id="rId241">
        <w:r>
          <w:rPr>
            <w:color w:val="0000FF"/>
          </w:rPr>
          <w:t>части 16 статьи 54</w:t>
        </w:r>
      </w:hyperlink>
      <w:r>
        <w:t xml:space="preserve"> ГрК РФ, и такие нарушения не устранены до дня окончания итоговой проверки;</w:t>
      </w:r>
    </w:p>
    <w:p w:rsidR="00151451" w:rsidRDefault="00151451">
      <w:pPr>
        <w:pStyle w:val="ConsPlusNormal"/>
        <w:spacing w:before="220"/>
        <w:ind w:firstLine="540"/>
        <w:jc w:val="both"/>
      </w:pPr>
      <w:r>
        <w:t xml:space="preserve">б) при проведении итоговой проверки установлено, что работы по строительству, реконструкции объекта капитального строительства в полном объеме, предусмотренном проектной документацией, не завершены. В таком случае орган регионального государственного строительного надзора по согласованию с застройщиком или техническим заказчиком вносит изменение в программу проверок в части срока наступления события, указанного в </w:t>
      </w:r>
      <w:hyperlink w:anchor="P254">
        <w:r>
          <w:rPr>
            <w:color w:val="0000FF"/>
          </w:rPr>
          <w:t>подпункте "б" пункта 4.2</w:t>
        </w:r>
      </w:hyperlink>
      <w:r>
        <w:t xml:space="preserve"> Положения.</w:t>
      </w:r>
    </w:p>
    <w:p w:rsidR="00151451" w:rsidRDefault="00151451">
      <w:pPr>
        <w:pStyle w:val="ConsPlusNormal"/>
        <w:spacing w:before="220"/>
        <w:ind w:firstLine="540"/>
        <w:jc w:val="both"/>
      </w:pPr>
      <w:r>
        <w:t xml:space="preserve">Заключение о соответствии или решение об отказе в выдаче заключения о соответствии составляется в форме электронного документа, подписывается должностными лицами Органа РГСН, осуществившими итоговую проверку, утверждается приказом Главного управления, подписанным начальником Главного управления (заместителем начальника Главного управления), и направляется застройщику (техническому заказчику) по адресу, указанному в извещении о начале работ, посредством информационных систем или посредством почтового отправления в случае, предусмотренном </w:t>
      </w:r>
      <w:hyperlink r:id="rId242">
        <w:r>
          <w:rPr>
            <w:color w:val="0000FF"/>
          </w:rPr>
          <w:t>частью 9 статьи 98</w:t>
        </w:r>
      </w:hyperlink>
      <w:r>
        <w:t xml:space="preserve"> Федерального закона N 248-ФЗ, в течение 5 рабочих дней с даты завершения итоговой проверки.</w:t>
      </w:r>
    </w:p>
    <w:p w:rsidR="00151451" w:rsidRDefault="00151451">
      <w:pPr>
        <w:pStyle w:val="ConsPlusNormal"/>
        <w:spacing w:before="220"/>
        <w:ind w:firstLine="540"/>
        <w:jc w:val="both"/>
      </w:pPr>
      <w:r>
        <w:t xml:space="preserve">В случае, если после выдачи Заключения о соответствии выяснилось, что при его заполнении допущена техническая ошибка, данное Заключение о соответствии аннулируется приказом Главного управления, подписанным начальником Главного управления (заместителем начальника Главного управления), и осуществляется направление застройщику (техническому заказчику) исправленного Заключения о соответствии в форме электронного документа, подписанного должностными лицами Органа РГСН, осуществившими итоговую проверку, по адресу, указанному в извещении о начале работ, посредством информационных систем или посредством почтового отправления в случае, предусмотренном </w:t>
      </w:r>
      <w:hyperlink r:id="rId243">
        <w:r>
          <w:rPr>
            <w:color w:val="0000FF"/>
          </w:rPr>
          <w:t>частью 9 статьи 98</w:t>
        </w:r>
      </w:hyperlink>
      <w:r>
        <w:t xml:space="preserve"> Федерального закона N 248-ФЗ, в течение 5 рабочих дней с даты выявления технической ошибки.</w:t>
      </w:r>
    </w:p>
    <w:p w:rsidR="00151451" w:rsidRDefault="00151451">
      <w:pPr>
        <w:pStyle w:val="ConsPlusNormal"/>
        <w:jc w:val="both"/>
      </w:pPr>
      <w:r>
        <w:t xml:space="preserve">(п. 5.6 в ред. </w:t>
      </w:r>
      <w:hyperlink r:id="rId244">
        <w:r>
          <w:rPr>
            <w:color w:val="0000FF"/>
          </w:rPr>
          <w:t>постановления</w:t>
        </w:r>
      </w:hyperlink>
      <w:r>
        <w:t xml:space="preserve"> Правительства Тюменской области от 30.12.2021 N 969-п)</w:t>
      </w:r>
    </w:p>
    <w:p w:rsidR="00151451" w:rsidRDefault="00151451">
      <w:pPr>
        <w:pStyle w:val="ConsPlusNormal"/>
        <w:spacing w:before="220"/>
        <w:ind w:firstLine="540"/>
        <w:jc w:val="both"/>
      </w:pPr>
      <w:r>
        <w:t xml:space="preserve">5.7. Абзац исключен. - </w:t>
      </w:r>
      <w:hyperlink r:id="rId245">
        <w:r>
          <w:rPr>
            <w:color w:val="0000FF"/>
          </w:rPr>
          <w:t>Постановление</w:t>
        </w:r>
      </w:hyperlink>
      <w:r>
        <w:t xml:space="preserve"> Правительства Тюменской области от 30.12.2021 N 969-п.</w:t>
      </w:r>
    </w:p>
    <w:p w:rsidR="00151451" w:rsidRDefault="00151451">
      <w:pPr>
        <w:pStyle w:val="ConsPlusNormal"/>
        <w:spacing w:before="220"/>
        <w:ind w:firstLine="540"/>
        <w:jc w:val="both"/>
      </w:pPr>
      <w:r>
        <w:t>Фотографии, аудио- и (или) видеозаписи, используемые для доказательств нарушений обязательных требований, прикладываются к акту надзорного мероприятия и включаются в надзорное дело.</w:t>
      </w:r>
    </w:p>
    <w:p w:rsidR="00151451" w:rsidRDefault="00151451">
      <w:pPr>
        <w:pStyle w:val="ConsPlusNormal"/>
        <w:jc w:val="both"/>
      </w:pPr>
      <w:r>
        <w:t xml:space="preserve">(в ред. </w:t>
      </w:r>
      <w:hyperlink r:id="rId246">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В случае, если по результатам проведенного надзорного мероприятия Органом РГСН выявлено нарушение обязательных требований, проверка соблюдения которых является предметом РГСН, в отношении объектов капитального строительства, указанных в </w:t>
      </w:r>
      <w:hyperlink w:anchor="P55">
        <w:r>
          <w:rPr>
            <w:color w:val="0000FF"/>
          </w:rPr>
          <w:t>пункте 1.5</w:t>
        </w:r>
      </w:hyperlink>
      <w:r>
        <w:t xml:space="preserve"> Положения, Органом РГСН после оформления акта надзорного мероприятия предпринимаются меры, предусмотренные </w:t>
      </w:r>
      <w:hyperlink r:id="rId247">
        <w:r>
          <w:rPr>
            <w:color w:val="0000FF"/>
          </w:rPr>
          <w:t>частью 17 статьи 54</w:t>
        </w:r>
      </w:hyperlink>
      <w:r>
        <w:t xml:space="preserve"> ГрК РФ.</w:t>
      </w:r>
    </w:p>
    <w:p w:rsidR="00151451" w:rsidRDefault="00151451">
      <w:pPr>
        <w:pStyle w:val="ConsPlusNormal"/>
        <w:jc w:val="both"/>
      </w:pPr>
    </w:p>
    <w:p w:rsidR="00151451" w:rsidRDefault="00151451">
      <w:pPr>
        <w:pStyle w:val="ConsPlusTitle"/>
        <w:jc w:val="center"/>
        <w:outlineLvl w:val="1"/>
      </w:pPr>
      <w:r>
        <w:t>VI. Обжалование решений надзорного органа,</w:t>
      </w:r>
    </w:p>
    <w:p w:rsidR="00151451" w:rsidRDefault="00151451">
      <w:pPr>
        <w:pStyle w:val="ConsPlusTitle"/>
        <w:jc w:val="center"/>
      </w:pPr>
      <w:r>
        <w:t>действий (бездействия) его должностных лиц</w:t>
      </w:r>
    </w:p>
    <w:p w:rsidR="00151451" w:rsidRDefault="00151451">
      <w:pPr>
        <w:pStyle w:val="ConsPlusNormal"/>
        <w:jc w:val="center"/>
      </w:pPr>
      <w:r>
        <w:t xml:space="preserve">(в ред. </w:t>
      </w:r>
      <w:hyperlink r:id="rId248">
        <w:r>
          <w:rPr>
            <w:color w:val="0000FF"/>
          </w:rPr>
          <w:t>постановления</w:t>
        </w:r>
      </w:hyperlink>
      <w:r>
        <w:t xml:space="preserve"> Правительства Тюменской области</w:t>
      </w:r>
    </w:p>
    <w:p w:rsidR="00151451" w:rsidRDefault="00151451">
      <w:pPr>
        <w:pStyle w:val="ConsPlusNormal"/>
        <w:jc w:val="center"/>
      </w:pPr>
      <w:r>
        <w:t>от 08.12.2023 N 809-п)</w:t>
      </w:r>
    </w:p>
    <w:p w:rsidR="00151451" w:rsidRDefault="00151451">
      <w:pPr>
        <w:pStyle w:val="ConsPlusNormal"/>
        <w:jc w:val="both"/>
      </w:pPr>
    </w:p>
    <w:p w:rsidR="00151451" w:rsidRDefault="00151451">
      <w:pPr>
        <w:pStyle w:val="ConsPlusNormal"/>
        <w:ind w:firstLine="540"/>
        <w:jc w:val="both"/>
      </w:pPr>
      <w:r>
        <w:t xml:space="preserve">6.1. Решения надзорного органа, действия (бездействие) его должностных лиц, включая </w:t>
      </w:r>
      <w:r>
        <w:lastRenderedPageBreak/>
        <w:t xml:space="preserve">должностных лиц Органа РГСН, могут быть обжалованы контролируемым лицом, его представителем в порядке, установленном Федеральным </w:t>
      </w:r>
      <w:hyperlink r:id="rId249">
        <w:r>
          <w:rPr>
            <w:color w:val="0000FF"/>
          </w:rPr>
          <w:t>законом</w:t>
        </w:r>
      </w:hyperlink>
      <w:r>
        <w:t xml:space="preserve"> N 248-ФЗ.</w:t>
      </w:r>
    </w:p>
    <w:p w:rsidR="00151451" w:rsidRDefault="00151451">
      <w:pPr>
        <w:pStyle w:val="ConsPlusNormal"/>
        <w:jc w:val="both"/>
      </w:pPr>
      <w:r>
        <w:t xml:space="preserve">(в ред. </w:t>
      </w:r>
      <w:hyperlink r:id="rId25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6.2. Правом на обжалование решений, действий (бездействий) надзорного органа и его должностных лиц обладают контролируемые лица, в отношении которых приняты решения или совершены действия (бездействия), указанные в </w:t>
      </w:r>
      <w:hyperlink r:id="rId251">
        <w:r>
          <w:rPr>
            <w:color w:val="0000FF"/>
          </w:rPr>
          <w:t>части 4 статьи 40</w:t>
        </w:r>
      </w:hyperlink>
      <w:r>
        <w:t xml:space="preserve"> Федерального закона N 248-ФЗ.</w:t>
      </w:r>
    </w:p>
    <w:p w:rsidR="00151451" w:rsidRDefault="00151451">
      <w:pPr>
        <w:pStyle w:val="ConsPlusNormal"/>
        <w:jc w:val="both"/>
      </w:pPr>
      <w:r>
        <w:t xml:space="preserve">(в ред. </w:t>
      </w:r>
      <w:hyperlink r:id="rId25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bookmarkStart w:id="26" w:name="P469"/>
      <w:bookmarkEnd w:id="26"/>
      <w:r>
        <w:t xml:space="preserve">6.3. Судебное обжалование решений надзорного органа, действий (бездействия) его должностных лиц возможно только после их досудебного обжалования, за исключением установленных </w:t>
      </w:r>
      <w:hyperlink r:id="rId253">
        <w:r>
          <w:rPr>
            <w:color w:val="0000FF"/>
          </w:rPr>
          <w:t>частью 2 статьи 39</w:t>
        </w:r>
      </w:hyperlink>
      <w:r>
        <w:t xml:space="preserve"> Федерального закона N 248-ФЗ случаев.</w:t>
      </w:r>
    </w:p>
    <w:p w:rsidR="00151451" w:rsidRDefault="00151451">
      <w:pPr>
        <w:pStyle w:val="ConsPlusNormal"/>
        <w:jc w:val="both"/>
      </w:pPr>
      <w:r>
        <w:t xml:space="preserve">(в ред. </w:t>
      </w:r>
      <w:hyperlink r:id="rId25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6.4. Жалоба подается контролируемыми лицами в Главное управление в электронном виде с использованием Единого портала государственных и муниципальных услуг (функций) и (либо) Портала услуг Тюменской области, за исключением случая, предусмотренного </w:t>
      </w:r>
      <w:hyperlink w:anchor="P476">
        <w:r>
          <w:rPr>
            <w:color w:val="0000FF"/>
          </w:rPr>
          <w:t>пунктом 6.4.1</w:t>
        </w:r>
      </w:hyperlink>
      <w:r>
        <w:t xml:space="preserve"> Положения.</w:t>
      </w:r>
    </w:p>
    <w:p w:rsidR="00151451" w:rsidRDefault="00151451">
      <w:pPr>
        <w:pStyle w:val="ConsPlusNormal"/>
        <w:jc w:val="both"/>
      </w:pPr>
      <w:r>
        <w:t xml:space="preserve">(в ред. постановлений Правительства Тюменской области от 21.04.2023 </w:t>
      </w:r>
      <w:hyperlink r:id="rId255">
        <w:r>
          <w:rPr>
            <w:color w:val="0000FF"/>
          </w:rPr>
          <w:t>N 225-п</w:t>
        </w:r>
      </w:hyperlink>
      <w:r>
        <w:t xml:space="preserve">, от 08.12.2023 </w:t>
      </w:r>
      <w:hyperlink r:id="rId256">
        <w:r>
          <w:rPr>
            <w:color w:val="0000FF"/>
          </w:rPr>
          <w:t>N 809-п</w:t>
        </w:r>
      </w:hyperlink>
      <w:r>
        <w:t>)</w:t>
      </w:r>
    </w:p>
    <w:p w:rsidR="00151451" w:rsidRDefault="00151451">
      <w:pPr>
        <w:pStyle w:val="ConsPlusNormal"/>
        <w:spacing w:before="220"/>
        <w:ind w:firstLine="54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w:t>
      </w:r>
    </w:p>
    <w:p w:rsidR="00151451" w:rsidRDefault="00151451">
      <w:pPr>
        <w:pStyle w:val="ConsPlusNormal"/>
        <w:spacing w:before="220"/>
        <w:ind w:firstLine="540"/>
        <w:jc w:val="both"/>
      </w:pPr>
      <w:r>
        <w:t>При подаче жалобы организацией она должна быть подписана усиленной квалифицированной электронной подписью.</w:t>
      </w:r>
    </w:p>
    <w:p w:rsidR="00151451" w:rsidRDefault="00151451">
      <w:pPr>
        <w:pStyle w:val="ConsPlusNormal"/>
        <w:spacing w:before="220"/>
        <w:ind w:firstLine="540"/>
        <w:jc w:val="both"/>
      </w:pPr>
      <w:r>
        <w:t>Жалоба подлежит обязательной регистрации в Главном управлении в день ее поступления.</w:t>
      </w:r>
    </w:p>
    <w:p w:rsidR="00151451" w:rsidRDefault="00151451">
      <w:pPr>
        <w:pStyle w:val="ConsPlusNormal"/>
        <w:spacing w:before="220"/>
        <w:ind w:firstLine="540"/>
        <w:jc w:val="both"/>
      </w:pPr>
      <w:bookmarkStart w:id="27" w:name="P476"/>
      <w:bookmarkEnd w:id="27"/>
      <w:r>
        <w:t>6.4.1. Жалоба, содержащая сведения и документы, составляющие государственную или иную охраняемую законом тайну, подается контролируемым лицом начальнику Главного управления в письменном виде на бумажном носителе с учетом требований законодательства Российской Федерации о государственной и иной охраняемой законом тайне.</w:t>
      </w:r>
    </w:p>
    <w:p w:rsidR="00151451" w:rsidRDefault="00151451">
      <w:pPr>
        <w:pStyle w:val="ConsPlusNormal"/>
        <w:jc w:val="both"/>
      </w:pPr>
      <w:r>
        <w:t xml:space="preserve">(п. 6.4.1 введен </w:t>
      </w:r>
      <w:hyperlink r:id="rId257">
        <w:r>
          <w:rPr>
            <w:color w:val="0000FF"/>
          </w:rPr>
          <w:t>постановлением</w:t>
        </w:r>
      </w:hyperlink>
      <w:r>
        <w:t xml:space="preserve"> Правительства Тюменской области от 21.04.2023 N 225-п; в ред. </w:t>
      </w:r>
      <w:hyperlink r:id="rId258">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6.5. Жалоба на решения, действия (бездействие) должностных лиц надзорного органа рассматривается начальником Главного управления.</w:t>
      </w:r>
    </w:p>
    <w:p w:rsidR="00151451" w:rsidRDefault="00151451">
      <w:pPr>
        <w:pStyle w:val="ConsPlusNormal"/>
        <w:jc w:val="both"/>
      </w:pPr>
      <w:r>
        <w:t xml:space="preserve">(в ред. постановлений Правительства Тюменской области от 21.04.2023 </w:t>
      </w:r>
      <w:hyperlink r:id="rId259">
        <w:r>
          <w:rPr>
            <w:color w:val="0000FF"/>
          </w:rPr>
          <w:t>N 225-п</w:t>
        </w:r>
      </w:hyperlink>
      <w:r>
        <w:t xml:space="preserve">, от 08.12.2023 </w:t>
      </w:r>
      <w:hyperlink r:id="rId260">
        <w:r>
          <w:rPr>
            <w:color w:val="0000FF"/>
          </w:rPr>
          <w:t>N 809-п</w:t>
        </w:r>
      </w:hyperlink>
      <w:r>
        <w:t>)</w:t>
      </w:r>
    </w:p>
    <w:p w:rsidR="00151451" w:rsidRDefault="00151451">
      <w:pPr>
        <w:pStyle w:val="ConsPlusNormal"/>
        <w:spacing w:before="220"/>
        <w:ind w:firstLine="540"/>
        <w:jc w:val="both"/>
      </w:pPr>
      <w:r>
        <w:t xml:space="preserve">6.6. Исключен. - </w:t>
      </w:r>
      <w:hyperlink r:id="rId261">
        <w:r>
          <w:rPr>
            <w:color w:val="0000FF"/>
          </w:rPr>
          <w:t>Постановление</w:t>
        </w:r>
      </w:hyperlink>
      <w:r>
        <w:t xml:space="preserve"> Правительства Тюменской области от 21.04.2023 N 225-п.</w:t>
      </w:r>
    </w:p>
    <w:p w:rsidR="00151451" w:rsidRDefault="00151451">
      <w:pPr>
        <w:pStyle w:val="ConsPlusNormal"/>
        <w:spacing w:before="220"/>
        <w:ind w:firstLine="540"/>
        <w:jc w:val="both"/>
      </w:pPr>
      <w:r>
        <w:t>6.7. Жалоба на решения, действия (бездействие) начальника Главного управления рассматривается заместителем Губернатора Тюменской области, координирующего и контролирующего деятельность Главного управления.</w:t>
      </w:r>
    </w:p>
    <w:p w:rsidR="00151451" w:rsidRDefault="00151451">
      <w:pPr>
        <w:pStyle w:val="ConsPlusNormal"/>
        <w:spacing w:before="220"/>
        <w:ind w:firstLine="540"/>
        <w:jc w:val="both"/>
      </w:pPr>
      <w:r>
        <w:t>6.8. Контролируемые лица, права и законные интересы которых, по их мнению, были непосредственно нарушены в рамках осуществления РГСН, имеют право на досудебное обжалование:</w:t>
      </w:r>
    </w:p>
    <w:p w:rsidR="00151451" w:rsidRDefault="00151451">
      <w:pPr>
        <w:pStyle w:val="ConsPlusNormal"/>
        <w:jc w:val="both"/>
      </w:pPr>
      <w:r>
        <w:t xml:space="preserve">(в ред. </w:t>
      </w:r>
      <w:hyperlink r:id="rId26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 решения о проведении надзорного мероприятия;</w:t>
      </w:r>
    </w:p>
    <w:p w:rsidR="00151451" w:rsidRDefault="00151451">
      <w:pPr>
        <w:pStyle w:val="ConsPlusNormal"/>
        <w:spacing w:before="220"/>
        <w:ind w:firstLine="540"/>
        <w:jc w:val="both"/>
      </w:pPr>
      <w:r>
        <w:t>2) актов надзорного мероприятия, предписаний об устранении выявленных нарушений;</w:t>
      </w:r>
    </w:p>
    <w:p w:rsidR="00151451" w:rsidRDefault="00151451">
      <w:pPr>
        <w:pStyle w:val="ConsPlusNormal"/>
        <w:spacing w:before="220"/>
        <w:ind w:firstLine="540"/>
        <w:jc w:val="both"/>
      </w:pPr>
      <w:r>
        <w:lastRenderedPageBreak/>
        <w:t>3) действий (бездействия) должностных лиц надзорного органа в рамках надзорных мероприятий.</w:t>
      </w:r>
    </w:p>
    <w:p w:rsidR="00151451" w:rsidRDefault="00151451">
      <w:pPr>
        <w:pStyle w:val="ConsPlusNormal"/>
        <w:jc w:val="both"/>
      </w:pPr>
      <w:r>
        <w:t xml:space="preserve">(в ред. </w:t>
      </w:r>
      <w:hyperlink r:id="rId263">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6.9. Жалоба на решение, действия (бездействие) должностных лиц надзорного органа может быть подана в течение 30 календарных дней со дня, когда контролируемое лицо узнало или должно было узнать о нарушении своих прав.</w:t>
      </w:r>
    </w:p>
    <w:p w:rsidR="00151451" w:rsidRDefault="00151451">
      <w:pPr>
        <w:pStyle w:val="ConsPlusNormal"/>
        <w:jc w:val="both"/>
      </w:pPr>
      <w:r>
        <w:t xml:space="preserve">(п. 6.9 в ред. </w:t>
      </w:r>
      <w:hyperlink r:id="rId26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6.10. Жалоба на предписание надзорного органа может быть подана в течение 10 рабочих дней со дня получения контролируемыми лицами предписания.</w:t>
      </w:r>
    </w:p>
    <w:p w:rsidR="00151451" w:rsidRDefault="00151451">
      <w:pPr>
        <w:pStyle w:val="ConsPlusNormal"/>
        <w:jc w:val="both"/>
      </w:pPr>
      <w:r>
        <w:t xml:space="preserve">(в ред. </w:t>
      </w:r>
      <w:hyperlink r:id="rId26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6.11. В случае пропуска по уважительной причине срока подачи жалобы этот срок по ходатайству лица, подающего жалобу, может быть восстановлен начальником Главного управления.</w:t>
      </w:r>
    </w:p>
    <w:p w:rsidR="00151451" w:rsidRDefault="00151451">
      <w:pPr>
        <w:pStyle w:val="ConsPlusNormal"/>
        <w:jc w:val="both"/>
      </w:pPr>
      <w:r>
        <w:t xml:space="preserve">(в ред. </w:t>
      </w:r>
      <w:hyperlink r:id="rId266">
        <w:r>
          <w:rPr>
            <w:color w:val="0000FF"/>
          </w:rPr>
          <w:t>постановления</w:t>
        </w:r>
      </w:hyperlink>
      <w:r>
        <w:t xml:space="preserve"> Правительства Тюменской области от 21.04.2023 N 225-п)</w:t>
      </w:r>
    </w:p>
    <w:p w:rsidR="00151451" w:rsidRDefault="00151451">
      <w:pPr>
        <w:pStyle w:val="ConsPlusNormal"/>
        <w:spacing w:before="220"/>
        <w:ind w:firstLine="540"/>
        <w:jc w:val="both"/>
      </w:pPr>
      <w:r>
        <w:t>6.12.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51451" w:rsidRDefault="00151451">
      <w:pPr>
        <w:pStyle w:val="ConsPlusNormal"/>
        <w:jc w:val="both"/>
      </w:pPr>
      <w:r>
        <w:t xml:space="preserve">(п. 6.12 в ред. </w:t>
      </w:r>
      <w:hyperlink r:id="rId267">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6.13. Жалоба может содержать ходатайство о приостановлении исполнения обжалуемого решения надзорного органа.</w:t>
      </w:r>
    </w:p>
    <w:p w:rsidR="00151451" w:rsidRDefault="00151451">
      <w:pPr>
        <w:pStyle w:val="ConsPlusNormal"/>
        <w:jc w:val="both"/>
      </w:pPr>
      <w:r>
        <w:t xml:space="preserve">(в ред. </w:t>
      </w:r>
      <w:hyperlink r:id="rId268">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bookmarkStart w:id="28" w:name="P498"/>
      <w:bookmarkEnd w:id="28"/>
      <w:r>
        <w:t>6.14. Начальник Главного управления в срок не позднее двух рабочих дней со дня регистрации жалобы принимает решение:</w:t>
      </w:r>
    </w:p>
    <w:p w:rsidR="00151451" w:rsidRDefault="00151451">
      <w:pPr>
        <w:pStyle w:val="ConsPlusNormal"/>
        <w:jc w:val="both"/>
      </w:pPr>
      <w:r>
        <w:t xml:space="preserve">(в ред. </w:t>
      </w:r>
      <w:hyperlink r:id="rId269">
        <w:r>
          <w:rPr>
            <w:color w:val="0000FF"/>
          </w:rPr>
          <w:t>постановления</w:t>
        </w:r>
      </w:hyperlink>
      <w:r>
        <w:t xml:space="preserve"> Правительства Тюменской области от 21.04.2023 N 225-п)</w:t>
      </w:r>
    </w:p>
    <w:p w:rsidR="00151451" w:rsidRDefault="00151451">
      <w:pPr>
        <w:pStyle w:val="ConsPlusNormal"/>
        <w:spacing w:before="220"/>
        <w:ind w:firstLine="540"/>
        <w:jc w:val="both"/>
      </w:pPr>
      <w:r>
        <w:t>1) о приостановлении исполнения обжалуемого решения надзорного органа;</w:t>
      </w:r>
    </w:p>
    <w:p w:rsidR="00151451" w:rsidRDefault="00151451">
      <w:pPr>
        <w:pStyle w:val="ConsPlusNormal"/>
        <w:jc w:val="both"/>
      </w:pPr>
      <w:r>
        <w:t xml:space="preserve">(в ред. </w:t>
      </w:r>
      <w:hyperlink r:id="rId27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2) об отказе в приостановлении исполнения обжалуемого решения надзорного органа.</w:t>
      </w:r>
    </w:p>
    <w:p w:rsidR="00151451" w:rsidRDefault="00151451">
      <w:pPr>
        <w:pStyle w:val="ConsPlusNormal"/>
        <w:jc w:val="both"/>
      </w:pPr>
      <w:r>
        <w:t xml:space="preserve">(в ред. </w:t>
      </w:r>
      <w:hyperlink r:id="rId27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6.15. Информация о решении, указанном в </w:t>
      </w:r>
      <w:hyperlink w:anchor="P498">
        <w:r>
          <w:rPr>
            <w:color w:val="0000FF"/>
          </w:rPr>
          <w:t>пункте 6.14</w:t>
        </w:r>
      </w:hyperlink>
      <w:r>
        <w:t xml:space="preserve"> Положения, направляется контролируемому лицу, подавшему жалобу, в течение одного рабочего дня со дня принятия решения.</w:t>
      </w:r>
    </w:p>
    <w:p w:rsidR="00151451" w:rsidRDefault="00151451">
      <w:pPr>
        <w:pStyle w:val="ConsPlusNormal"/>
        <w:jc w:val="both"/>
      </w:pPr>
      <w:r>
        <w:t xml:space="preserve">(в ред. </w:t>
      </w:r>
      <w:hyperlink r:id="rId27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6.16. Жалоба оформляется в соответствии с требованиями, предусмотренными </w:t>
      </w:r>
      <w:hyperlink r:id="rId273">
        <w:r>
          <w:rPr>
            <w:color w:val="0000FF"/>
          </w:rPr>
          <w:t>статьей 41</w:t>
        </w:r>
      </w:hyperlink>
      <w:r>
        <w:t xml:space="preserve"> Федерального закона N 248-ФЗ.</w:t>
      </w:r>
    </w:p>
    <w:p w:rsidR="00151451" w:rsidRDefault="00151451">
      <w:pPr>
        <w:pStyle w:val="ConsPlusNormal"/>
        <w:spacing w:before="220"/>
        <w:ind w:firstLine="540"/>
        <w:jc w:val="both"/>
      </w:pPr>
      <w:r>
        <w:t>6.17.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51451" w:rsidRDefault="00151451">
      <w:pPr>
        <w:pStyle w:val="ConsPlusNormal"/>
        <w:jc w:val="both"/>
      </w:pPr>
      <w:r>
        <w:t xml:space="preserve">(в ред. </w:t>
      </w:r>
      <w:hyperlink r:id="rId27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6.18. Решение об отказе в рассмотрении жалобы принимается начальником Главного управления (в случае обжалования решений, действий (бездействия) начальника Главного управления - заместителем Губернатора Тюменской области, координирующим и контролирующим деятельность Главного управления) в течение 5 рабочих дней со дня регистрации жалобы по основаниям, предусмотренным </w:t>
      </w:r>
      <w:hyperlink r:id="rId275">
        <w:r>
          <w:rPr>
            <w:color w:val="0000FF"/>
          </w:rPr>
          <w:t>частью 1 статьи 42</w:t>
        </w:r>
      </w:hyperlink>
      <w:r>
        <w:t xml:space="preserve"> Федерального закона N 248-ФЗ.</w:t>
      </w:r>
    </w:p>
    <w:p w:rsidR="00151451" w:rsidRDefault="00151451">
      <w:pPr>
        <w:pStyle w:val="ConsPlusNormal"/>
        <w:jc w:val="both"/>
      </w:pPr>
      <w:r>
        <w:lastRenderedPageBreak/>
        <w:t xml:space="preserve">(в ред. </w:t>
      </w:r>
      <w:hyperlink r:id="rId276">
        <w:r>
          <w:rPr>
            <w:color w:val="0000FF"/>
          </w:rPr>
          <w:t>постановления</w:t>
        </w:r>
      </w:hyperlink>
      <w:r>
        <w:t xml:space="preserve"> Правительства Тюменской области от 21.04.2023 N 225-п)</w:t>
      </w:r>
    </w:p>
    <w:p w:rsidR="00151451" w:rsidRDefault="00151451">
      <w:pPr>
        <w:pStyle w:val="ConsPlusNormal"/>
        <w:spacing w:before="220"/>
        <w:ind w:firstLine="540"/>
        <w:jc w:val="both"/>
      </w:pPr>
      <w:r>
        <w:t xml:space="preserve">6.19. Отказ в рассмотрении жалобы по основаниям, указанным в </w:t>
      </w:r>
      <w:hyperlink r:id="rId277">
        <w:r>
          <w:rPr>
            <w:color w:val="0000FF"/>
          </w:rPr>
          <w:t>пунктах 3</w:t>
        </w:r>
      </w:hyperlink>
      <w:r>
        <w:t xml:space="preserve"> - </w:t>
      </w:r>
      <w:hyperlink r:id="rId278">
        <w:r>
          <w:rPr>
            <w:color w:val="0000FF"/>
          </w:rPr>
          <w:t>8 части 1 статьи 42</w:t>
        </w:r>
      </w:hyperlink>
      <w:r>
        <w:t xml:space="preserve"> Федерального закона N 248-ФЗ, не является результатом досудебного обжалования и не может служить основанием для судебного обжалования решений надзорного органа, действий (бездействия) его должностных лиц.</w:t>
      </w:r>
    </w:p>
    <w:p w:rsidR="00151451" w:rsidRDefault="00151451">
      <w:pPr>
        <w:pStyle w:val="ConsPlusNormal"/>
        <w:jc w:val="both"/>
      </w:pPr>
      <w:r>
        <w:t xml:space="preserve">(в ред. </w:t>
      </w:r>
      <w:hyperlink r:id="rId279">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6.20. Жалоба подлежит рассмотрению уполномоченным должностным лицом Главного управления в течение 20 рабочих дней со дня ее регистрации.</w:t>
      </w:r>
    </w:p>
    <w:p w:rsidR="00151451" w:rsidRDefault="00151451">
      <w:pPr>
        <w:pStyle w:val="ConsPlusNormal"/>
        <w:jc w:val="both"/>
      </w:pPr>
      <w:r>
        <w:t xml:space="preserve">(в ред. </w:t>
      </w:r>
      <w:hyperlink r:id="rId280">
        <w:r>
          <w:rPr>
            <w:color w:val="0000FF"/>
          </w:rPr>
          <w:t>постановления</w:t>
        </w:r>
      </w:hyperlink>
      <w:r>
        <w:t xml:space="preserve"> Правительства Тюменской области от 21.04.2023 N 225-п)</w:t>
      </w:r>
    </w:p>
    <w:p w:rsidR="00151451" w:rsidRDefault="00151451">
      <w:pPr>
        <w:pStyle w:val="ConsPlusNormal"/>
        <w:spacing w:before="220"/>
        <w:ind w:firstLine="540"/>
        <w:jc w:val="both"/>
      </w:pPr>
      <w:r>
        <w:t>6.21. Главное управление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документов и информации, относящихся к предмету жалобы, до дня получения их Главным управлением, но не более чем на 5 рабочих дней со дня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151451" w:rsidRDefault="00151451">
      <w:pPr>
        <w:pStyle w:val="ConsPlusNormal"/>
        <w:jc w:val="both"/>
      </w:pPr>
      <w:r>
        <w:t xml:space="preserve">(в ред. </w:t>
      </w:r>
      <w:hyperlink r:id="rId28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bookmarkStart w:id="29" w:name="P517"/>
      <w:bookmarkEnd w:id="29"/>
      <w:r>
        <w:t>6.21.1. 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начальником Главного управления. Извещение контролируемого лица о назначении дня для рассмотрения жалобы в целях обеспечения его личного присутствия направляется контролируемому лицу не менее чем за 5 рабочих дней до дня рассмотрения жалобы посредством извещения через личный кабинет контролируемого лица на Едином портале государственных и муниципальных услуг (функций) и (либо) Портале услуг Тюменской области либо направления извещения на электронную почту по желанию контролируемого лица. Контролируемое лицо в случае невозможности присутствия при рассмотрении жалобы, связанной со сведениями и документами, составляющими государственную или иную охраняемую законом тайну, направляет в надзорный орган в течение 2 рабочих дней со дня получения извещения о назначении дня рассмотрения такой жалобы уведомление о невозможности присутствия на рассмотрении такой жалобы.</w:t>
      </w:r>
    </w:p>
    <w:p w:rsidR="00151451" w:rsidRDefault="00151451">
      <w:pPr>
        <w:pStyle w:val="ConsPlusNormal"/>
        <w:spacing w:before="220"/>
        <w:ind w:firstLine="540"/>
        <w:jc w:val="both"/>
      </w:pPr>
      <w:r>
        <w:t xml:space="preserve">В случае получения надзорным органом от контролируемого лица уведомления, установленного </w:t>
      </w:r>
      <w:hyperlink w:anchor="P517">
        <w:r>
          <w:rPr>
            <w:color w:val="0000FF"/>
          </w:rPr>
          <w:t>абзацем первым</w:t>
        </w:r>
      </w:hyperlink>
      <w:r>
        <w:t xml:space="preserve"> настоящего пункта Положения, а также в случае отсутствия такого уведомления и неявки контролируемого лица на рассмотрение жалобы,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w:t>
      </w:r>
    </w:p>
    <w:p w:rsidR="00151451" w:rsidRDefault="00151451">
      <w:pPr>
        <w:pStyle w:val="ConsPlusNormal"/>
        <w:spacing w:before="220"/>
        <w:ind w:firstLine="540"/>
        <w:jc w:val="both"/>
      </w:pPr>
      <w:bookmarkStart w:id="30" w:name="P519"/>
      <w:bookmarkEnd w:id="30"/>
      <w:r>
        <w:t>Решение начальника Главного управления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1 рабочего дня со дня его принятия либо передается контролируемому лицу лично в контрольном надзорном органе.</w:t>
      </w:r>
    </w:p>
    <w:p w:rsidR="00151451" w:rsidRDefault="00151451">
      <w:pPr>
        <w:pStyle w:val="ConsPlusNormal"/>
        <w:jc w:val="both"/>
      </w:pPr>
      <w:r>
        <w:t xml:space="preserve">(п. 6.21.1 в ред. </w:t>
      </w:r>
      <w:hyperlink r:id="rId28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6.22.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51451" w:rsidRDefault="00151451">
      <w:pPr>
        <w:pStyle w:val="ConsPlusNormal"/>
        <w:jc w:val="both"/>
      </w:pPr>
      <w:r>
        <w:lastRenderedPageBreak/>
        <w:t xml:space="preserve">(в ред. </w:t>
      </w:r>
      <w:hyperlink r:id="rId283">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6.23.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51451" w:rsidRDefault="00151451">
      <w:pPr>
        <w:pStyle w:val="ConsPlusNormal"/>
        <w:spacing w:before="220"/>
        <w:ind w:firstLine="540"/>
        <w:jc w:val="both"/>
      </w:pPr>
      <w:r>
        <w:t>6.24. По итогам рассмотрения жалобы Главное управление принимает одно из следующих решений:</w:t>
      </w:r>
    </w:p>
    <w:p w:rsidR="00151451" w:rsidRDefault="00151451">
      <w:pPr>
        <w:pStyle w:val="ConsPlusNormal"/>
        <w:spacing w:before="220"/>
        <w:ind w:firstLine="540"/>
        <w:jc w:val="both"/>
      </w:pPr>
      <w:r>
        <w:t>1) оставляет жалобу без удовлетворения;</w:t>
      </w:r>
    </w:p>
    <w:p w:rsidR="00151451" w:rsidRDefault="00151451">
      <w:pPr>
        <w:pStyle w:val="ConsPlusNormal"/>
        <w:spacing w:before="220"/>
        <w:ind w:firstLine="540"/>
        <w:jc w:val="both"/>
      </w:pPr>
      <w:r>
        <w:t>2) отменяет решение надзорного органа полностью или частично;</w:t>
      </w:r>
    </w:p>
    <w:p w:rsidR="00151451" w:rsidRDefault="00151451">
      <w:pPr>
        <w:pStyle w:val="ConsPlusNormal"/>
        <w:jc w:val="both"/>
      </w:pPr>
      <w:r>
        <w:t xml:space="preserve">(в ред. </w:t>
      </w:r>
      <w:hyperlink r:id="rId28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3) отменяет решение надзорного органа полностью и принимает новое решение;</w:t>
      </w:r>
    </w:p>
    <w:p w:rsidR="00151451" w:rsidRDefault="00151451">
      <w:pPr>
        <w:pStyle w:val="ConsPlusNormal"/>
        <w:jc w:val="both"/>
      </w:pPr>
      <w:r>
        <w:t xml:space="preserve">(в ред. </w:t>
      </w:r>
      <w:hyperlink r:id="rId28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4) признает действия (бездействие) должностных лиц надзорного органа незаконными и выносит решение по существу, в том числе об осуществлении при необходимости определенных действий.</w:t>
      </w:r>
    </w:p>
    <w:p w:rsidR="00151451" w:rsidRDefault="00151451">
      <w:pPr>
        <w:pStyle w:val="ConsPlusNormal"/>
        <w:jc w:val="both"/>
      </w:pPr>
      <w:r>
        <w:t xml:space="preserve">(в ред. </w:t>
      </w:r>
      <w:hyperlink r:id="rId286">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 xml:space="preserve">6.25. Решение Главного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(либо) Портале услуг Тюменской области в срок не позднее одного рабочего дня со дня его принятия, за исключением случая, предусмотренного </w:t>
      </w:r>
      <w:hyperlink w:anchor="P519">
        <w:r>
          <w:rPr>
            <w:color w:val="0000FF"/>
          </w:rPr>
          <w:t>абзацем третьим пункта 6.21.1</w:t>
        </w:r>
      </w:hyperlink>
      <w:r>
        <w:t xml:space="preserve"> Положения.</w:t>
      </w:r>
    </w:p>
    <w:p w:rsidR="00151451" w:rsidRDefault="00151451">
      <w:pPr>
        <w:pStyle w:val="ConsPlusNormal"/>
        <w:jc w:val="both"/>
      </w:pPr>
      <w:r>
        <w:t xml:space="preserve">(в ред. постановлений Правительства Тюменской области от 21.04.2023 </w:t>
      </w:r>
      <w:hyperlink r:id="rId287">
        <w:r>
          <w:rPr>
            <w:color w:val="0000FF"/>
          </w:rPr>
          <w:t>N 225-п</w:t>
        </w:r>
      </w:hyperlink>
      <w:r>
        <w:t xml:space="preserve">, от 08.12.2023 </w:t>
      </w:r>
      <w:hyperlink r:id="rId288">
        <w:r>
          <w:rPr>
            <w:color w:val="0000FF"/>
          </w:rPr>
          <w:t>N 809-п</w:t>
        </w:r>
      </w:hyperlink>
      <w:r>
        <w:t>)</w:t>
      </w:r>
    </w:p>
    <w:p w:rsidR="00151451" w:rsidRDefault="00151451">
      <w:pPr>
        <w:pStyle w:val="ConsPlusNormal"/>
        <w:jc w:val="both"/>
      </w:pPr>
    </w:p>
    <w:p w:rsidR="00151451" w:rsidRDefault="00151451">
      <w:pPr>
        <w:pStyle w:val="ConsPlusTitle"/>
        <w:jc w:val="center"/>
        <w:outlineLvl w:val="1"/>
      </w:pPr>
      <w:bookmarkStart w:id="31" w:name="P535"/>
      <w:bookmarkEnd w:id="31"/>
      <w:r>
        <w:t>VII. Ключевые показатели вида контроля и их целевые значения</w:t>
      </w:r>
    </w:p>
    <w:p w:rsidR="00151451" w:rsidRDefault="00151451">
      <w:pPr>
        <w:pStyle w:val="ConsPlusTitle"/>
        <w:jc w:val="center"/>
      </w:pPr>
      <w:r>
        <w:t>для регионального государственного строительного надзора</w:t>
      </w:r>
    </w:p>
    <w:p w:rsidR="00151451" w:rsidRDefault="00151451">
      <w:pPr>
        <w:pStyle w:val="ConsPlusNormal"/>
        <w:jc w:val="both"/>
      </w:pPr>
    </w:p>
    <w:p w:rsidR="00151451" w:rsidRDefault="00151451">
      <w:pPr>
        <w:pStyle w:val="ConsPlusNormal"/>
        <w:ind w:firstLine="540"/>
        <w:jc w:val="both"/>
      </w:pPr>
      <w:r>
        <w:t>7.1. В систему показателей результативности и эффективности деятельности надзорного органа входят ключевые показатели эффективности и результативности осуществления РГСН и индикативные показатели.</w:t>
      </w:r>
    </w:p>
    <w:p w:rsidR="00151451" w:rsidRDefault="00151451">
      <w:pPr>
        <w:pStyle w:val="ConsPlusNormal"/>
        <w:jc w:val="both"/>
      </w:pPr>
      <w:r>
        <w:t xml:space="preserve">(в ред. </w:t>
      </w:r>
      <w:hyperlink r:id="rId289">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7.2. Ключевыми показателями эффективности и результативности осуществления РГСН являются:</w:t>
      </w:r>
    </w:p>
    <w:p w:rsidR="00151451" w:rsidRDefault="00151451">
      <w:pPr>
        <w:pStyle w:val="ConsPlusNormal"/>
        <w:spacing w:before="220"/>
        <w:ind w:firstLine="540"/>
        <w:jc w:val="both"/>
      </w:pPr>
      <w:bookmarkStart w:id="32" w:name="P541"/>
      <w:bookmarkEnd w:id="32"/>
      <w:r>
        <w:t>а) показатель, характеризующий нарушение прав и законных интересов физических и юридических лиц (доля причиненного вреда (ущерба) жизни и здоровью граждан в результате последствий некачественного строительства объектов капитального строительства, на которых осуществлялся или осуществляется РГСН, на 100000 жителей в год);</w:t>
      </w:r>
    </w:p>
    <w:p w:rsidR="00151451" w:rsidRDefault="00151451">
      <w:pPr>
        <w:pStyle w:val="ConsPlusNormal"/>
        <w:spacing w:before="220"/>
        <w:ind w:firstLine="540"/>
        <w:jc w:val="both"/>
      </w:pPr>
      <w:bookmarkStart w:id="33" w:name="P542"/>
      <w:bookmarkEnd w:id="33"/>
      <w:r>
        <w:t>б) показатель, характеризующий эффективность РГСН.</w:t>
      </w:r>
    </w:p>
    <w:p w:rsidR="00151451" w:rsidRDefault="00151451">
      <w:pPr>
        <w:pStyle w:val="ConsPlusNormal"/>
        <w:spacing w:before="220"/>
        <w:ind w:firstLine="540"/>
        <w:jc w:val="both"/>
      </w:pPr>
      <w:r>
        <w:t xml:space="preserve">7.3. Показатель, предусмотренный </w:t>
      </w:r>
      <w:hyperlink w:anchor="P541">
        <w:r>
          <w:rPr>
            <w:color w:val="0000FF"/>
          </w:rPr>
          <w:t>подпунктом "а" пункта 7.2</w:t>
        </w:r>
      </w:hyperlink>
      <w:r>
        <w:t xml:space="preserve"> Положения, А.1 рассчитывается по формуле:</w:t>
      </w:r>
    </w:p>
    <w:p w:rsidR="00151451" w:rsidRDefault="00151451">
      <w:pPr>
        <w:pStyle w:val="ConsPlusNormal"/>
        <w:jc w:val="both"/>
      </w:pPr>
    </w:p>
    <w:p w:rsidR="00151451" w:rsidRDefault="00151451">
      <w:pPr>
        <w:pStyle w:val="ConsPlusNormal"/>
        <w:ind w:firstLine="540"/>
        <w:jc w:val="both"/>
      </w:pPr>
      <w:r>
        <w:t>А.1 = (Qпостр. / Qжит.) * 100000, где:</w:t>
      </w:r>
    </w:p>
    <w:p w:rsidR="00151451" w:rsidRDefault="00151451">
      <w:pPr>
        <w:pStyle w:val="ConsPlusNormal"/>
        <w:jc w:val="both"/>
      </w:pPr>
    </w:p>
    <w:p w:rsidR="00151451" w:rsidRDefault="00151451">
      <w:pPr>
        <w:pStyle w:val="ConsPlusNormal"/>
        <w:ind w:firstLine="540"/>
        <w:jc w:val="both"/>
      </w:pPr>
      <w:r>
        <w:t xml:space="preserve">А.1 - значение показателя, характеризующего нарушение прав и законных интересов физических и юридических лиц (доля причиненного вреда (ущерба) жизни и здоровью граждан в результате последствий некачественного строительства объектов капитального строительства, на которых осуществлялся или осуществляется региональный государственный строительный </w:t>
      </w:r>
      <w:r>
        <w:lastRenderedPageBreak/>
        <w:t>надзор, на 100000 жителей в год);</w:t>
      </w:r>
    </w:p>
    <w:p w:rsidR="00151451" w:rsidRDefault="00151451">
      <w:pPr>
        <w:pStyle w:val="ConsPlusNormal"/>
        <w:spacing w:before="220"/>
        <w:ind w:firstLine="540"/>
        <w:jc w:val="both"/>
      </w:pPr>
      <w:r>
        <w:t>Qпостр. - количество пострадавших человек в результате последствий некачественного строительства за отчетный период;</w:t>
      </w:r>
    </w:p>
    <w:p w:rsidR="00151451" w:rsidRDefault="00151451">
      <w:pPr>
        <w:pStyle w:val="ConsPlusNormal"/>
        <w:spacing w:before="220"/>
        <w:ind w:firstLine="540"/>
        <w:jc w:val="both"/>
      </w:pPr>
      <w:r>
        <w:t>Qжит. - общая численность населения, чел.</w:t>
      </w:r>
    </w:p>
    <w:p w:rsidR="00151451" w:rsidRDefault="00151451">
      <w:pPr>
        <w:pStyle w:val="ConsPlusNormal"/>
        <w:spacing w:before="220"/>
        <w:ind w:firstLine="540"/>
        <w:jc w:val="both"/>
      </w:pPr>
      <w:r>
        <w:t xml:space="preserve">7.4. Показатель, предусмотренный </w:t>
      </w:r>
      <w:hyperlink w:anchor="P542">
        <w:r>
          <w:rPr>
            <w:color w:val="0000FF"/>
          </w:rPr>
          <w:t>подпунктом "б" пункта 7.2</w:t>
        </w:r>
      </w:hyperlink>
      <w:r>
        <w:t xml:space="preserve"> Положения, Б.1 рассчитывается по формуле:</w:t>
      </w:r>
    </w:p>
    <w:p w:rsidR="00151451" w:rsidRDefault="00151451">
      <w:pPr>
        <w:pStyle w:val="ConsPlusNormal"/>
        <w:jc w:val="both"/>
      </w:pPr>
    </w:p>
    <w:p w:rsidR="00151451" w:rsidRDefault="00151451">
      <w:pPr>
        <w:pStyle w:val="ConsPlusNormal"/>
        <w:ind w:firstLine="540"/>
        <w:jc w:val="both"/>
      </w:pPr>
      <w:r>
        <w:t>Б.1 = WТ + Z + (W * Z) / WТ - 1 + (W * ZТ - 1) * 100, где:</w:t>
      </w:r>
    </w:p>
    <w:p w:rsidR="00151451" w:rsidRDefault="00151451">
      <w:pPr>
        <w:pStyle w:val="ConsPlusNormal"/>
        <w:jc w:val="both"/>
      </w:pPr>
    </w:p>
    <w:p w:rsidR="00151451" w:rsidRDefault="00151451">
      <w:pPr>
        <w:pStyle w:val="ConsPlusNormal"/>
        <w:ind w:firstLine="540"/>
        <w:jc w:val="both"/>
      </w:pPr>
      <w:r>
        <w:t>Б.1 - показатель, характеризующий эффективность РГСН, %;</w:t>
      </w:r>
    </w:p>
    <w:p w:rsidR="00151451" w:rsidRDefault="00151451">
      <w:pPr>
        <w:pStyle w:val="ConsPlusNormal"/>
        <w:spacing w:before="220"/>
        <w:ind w:firstLine="540"/>
        <w:jc w:val="both"/>
      </w:pPr>
      <w:r>
        <w:t>W - разница между расходами на исполнение полномочий в текущем периоде (Т) и расходами на исполнение полномочий в предшествующем периоде (Т-1) (млн руб.);</w:t>
      </w:r>
    </w:p>
    <w:p w:rsidR="00151451" w:rsidRDefault="00151451">
      <w:pPr>
        <w:pStyle w:val="ConsPlusNormal"/>
        <w:spacing w:before="220"/>
        <w:ind w:firstLine="540"/>
        <w:jc w:val="both"/>
      </w:pPr>
      <w:r>
        <w:t>Z - разница между количеством пострадавших человек в результате последствий некачественного строительства в предшествующем периоде (Т-1) и количеством пострадавших человек в результате последствий некачественного строительства в текущем периоде (Т) (чел.);</w:t>
      </w:r>
    </w:p>
    <w:p w:rsidR="00151451" w:rsidRDefault="00151451">
      <w:pPr>
        <w:pStyle w:val="ConsPlusNormal"/>
        <w:spacing w:before="220"/>
        <w:ind w:firstLine="540"/>
        <w:jc w:val="both"/>
      </w:pPr>
      <w:r>
        <w:t>ZT-1 количество пострадавших человек в результате последствий некачественного строительства в предшествующем периоде (Т-1) (чел.);</w:t>
      </w:r>
    </w:p>
    <w:p w:rsidR="00151451" w:rsidRDefault="00151451">
      <w:pPr>
        <w:pStyle w:val="ConsPlusNormal"/>
        <w:spacing w:before="220"/>
        <w:ind w:firstLine="540"/>
        <w:jc w:val="both"/>
      </w:pPr>
      <w:r>
        <w:t>WT - 1 расходы на исполнение полномочий в предшествующем периоде (Т-1) (млн руб.);</w:t>
      </w:r>
    </w:p>
    <w:p w:rsidR="00151451" w:rsidRDefault="00151451">
      <w:pPr>
        <w:pStyle w:val="ConsPlusNormal"/>
        <w:spacing w:before="220"/>
        <w:ind w:firstLine="540"/>
        <w:jc w:val="both"/>
      </w:pPr>
      <w:r>
        <w:t>WT - расходы на исполнение полномочий в текущем периоде (Т) (млн руб.).</w:t>
      </w:r>
    </w:p>
    <w:p w:rsidR="00151451" w:rsidRDefault="00151451">
      <w:pPr>
        <w:pStyle w:val="ConsPlusNormal"/>
        <w:spacing w:before="220"/>
        <w:ind w:firstLine="540"/>
        <w:jc w:val="both"/>
      </w:pPr>
      <w:r>
        <w:t>При установлении показателя необходимо учитывать, что увеличение значений показателя предполагает повышение эффективности РГСН.</w:t>
      </w:r>
    </w:p>
    <w:p w:rsidR="00151451" w:rsidRDefault="00151451">
      <w:pPr>
        <w:pStyle w:val="ConsPlusNormal"/>
        <w:spacing w:before="220"/>
        <w:ind w:firstLine="540"/>
        <w:jc w:val="both"/>
      </w:pPr>
      <w:r>
        <w:t xml:space="preserve">7.5. Индикативные </w:t>
      </w:r>
      <w:hyperlink w:anchor="P642">
        <w:r>
          <w:rPr>
            <w:color w:val="0000FF"/>
          </w:rPr>
          <w:t>показатели</w:t>
        </w:r>
      </w:hyperlink>
      <w:r>
        <w:t xml:space="preserve"> РГСН утверждены приложением N 4 к Положению.</w:t>
      </w:r>
    </w:p>
    <w:p w:rsidR="00151451" w:rsidRDefault="00151451">
      <w:pPr>
        <w:pStyle w:val="ConsPlusNormal"/>
        <w:spacing w:before="220"/>
        <w:ind w:firstLine="540"/>
        <w:jc w:val="both"/>
      </w:pPr>
      <w:r>
        <w:t xml:space="preserve">7.6. Сведения о достижении ключевых показателей и сведения об индикативных показателях РГСН, в том числе о влиянии профилактических мероприятий и надзорных мероприятий на достижение ключевых показателей, отражаются в докладе о правоприменительной практике, подготавливаемом Органом РГСН по итогам календарного года, в порядке, предусмотренном </w:t>
      </w:r>
      <w:hyperlink w:anchor="P181">
        <w:r>
          <w:rPr>
            <w:color w:val="0000FF"/>
          </w:rPr>
          <w:t>пунктом 3.4</w:t>
        </w:r>
      </w:hyperlink>
      <w:r>
        <w:t xml:space="preserve"> Положения.</w:t>
      </w: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right"/>
        <w:outlineLvl w:val="1"/>
      </w:pPr>
      <w:r>
        <w:t>Приложение N 1</w:t>
      </w:r>
    </w:p>
    <w:p w:rsidR="00151451" w:rsidRDefault="00151451">
      <w:pPr>
        <w:pStyle w:val="ConsPlusNormal"/>
        <w:jc w:val="right"/>
      </w:pPr>
      <w:r>
        <w:t>к Положению об организации и осуществлении регионального</w:t>
      </w:r>
    </w:p>
    <w:p w:rsidR="00151451" w:rsidRDefault="00151451">
      <w:pPr>
        <w:pStyle w:val="ConsPlusNormal"/>
        <w:jc w:val="right"/>
      </w:pPr>
      <w:r>
        <w:t>государственного строительного надзора</w:t>
      </w:r>
    </w:p>
    <w:p w:rsidR="00151451" w:rsidRDefault="00151451">
      <w:pPr>
        <w:pStyle w:val="ConsPlusNormal"/>
        <w:jc w:val="both"/>
      </w:pPr>
    </w:p>
    <w:p w:rsidR="00151451" w:rsidRDefault="00151451">
      <w:pPr>
        <w:pStyle w:val="ConsPlusTitle"/>
        <w:jc w:val="center"/>
      </w:pPr>
      <w:bookmarkStart w:id="34" w:name="P572"/>
      <w:bookmarkEnd w:id="34"/>
      <w:r>
        <w:t>ПОРЯДОК</w:t>
      </w:r>
    </w:p>
    <w:p w:rsidR="00151451" w:rsidRDefault="00151451">
      <w:pPr>
        <w:pStyle w:val="ConsPlusTitle"/>
        <w:jc w:val="center"/>
      </w:pPr>
      <w:r>
        <w:t>ИСПОЛЬЗОВАНИЯ ФОТОСЪЕМКИ, АУДИО- И ВИДЕОЗАПИСИ ПРИ ФИКСАЦИИ</w:t>
      </w:r>
    </w:p>
    <w:p w:rsidR="00151451" w:rsidRDefault="00151451">
      <w:pPr>
        <w:pStyle w:val="ConsPlusTitle"/>
        <w:jc w:val="center"/>
      </w:pPr>
      <w:r>
        <w:t>ДОКАЗАТЕЛЬСТВ НАРУШЕНИЙ ОБЯЗАТЕЛЬНЫХ ТРЕБОВАНИЙ</w:t>
      </w:r>
    </w:p>
    <w:p w:rsidR="00151451" w:rsidRDefault="00151451">
      <w:pPr>
        <w:pStyle w:val="ConsPlusTitle"/>
        <w:jc w:val="center"/>
      </w:pPr>
      <w:r>
        <w:t>ЗАКОНОДАТЕЛЬСТВА ПРИ ОСУЩЕСТВЛЕНИИ РГСН</w:t>
      </w:r>
    </w:p>
    <w:p w:rsidR="00151451" w:rsidRDefault="00151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1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451" w:rsidRDefault="00151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451" w:rsidRDefault="00151451">
            <w:pPr>
              <w:pStyle w:val="ConsPlusNormal"/>
              <w:jc w:val="center"/>
            </w:pPr>
            <w:r>
              <w:rPr>
                <w:color w:val="392C69"/>
              </w:rPr>
              <w:t>Список изменяющих документов</w:t>
            </w:r>
          </w:p>
          <w:p w:rsidR="00151451" w:rsidRDefault="00151451">
            <w:pPr>
              <w:pStyle w:val="ConsPlusNormal"/>
              <w:jc w:val="center"/>
            </w:pPr>
            <w:r>
              <w:rPr>
                <w:color w:val="392C69"/>
              </w:rPr>
              <w:t xml:space="preserve">(в ред. </w:t>
            </w:r>
            <w:hyperlink r:id="rId290">
              <w:r>
                <w:rPr>
                  <w:color w:val="0000FF"/>
                </w:rPr>
                <w:t>постановления</w:t>
              </w:r>
            </w:hyperlink>
            <w:r>
              <w:rPr>
                <w:color w:val="392C69"/>
              </w:rPr>
              <w:t xml:space="preserve"> Правительства Тюменской области от 08.12.2023 N 809-п)</w:t>
            </w: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r>
    </w:tbl>
    <w:p w:rsidR="00151451" w:rsidRDefault="00151451">
      <w:pPr>
        <w:pStyle w:val="ConsPlusNormal"/>
        <w:jc w:val="both"/>
      </w:pPr>
    </w:p>
    <w:p w:rsidR="00151451" w:rsidRDefault="00151451">
      <w:pPr>
        <w:pStyle w:val="ConsPlusNormal"/>
        <w:ind w:firstLine="540"/>
        <w:jc w:val="both"/>
      </w:pPr>
      <w:r>
        <w:lastRenderedPageBreak/>
        <w:t>1. Для фиксации результатов надзорного мероприятия осуществляются ориентирующая, обзорная, детальная виды фотосъемки и видеозаписи, а также аудиозапись (далее - фиксация).</w:t>
      </w:r>
    </w:p>
    <w:p w:rsidR="00151451" w:rsidRDefault="00151451">
      <w:pPr>
        <w:pStyle w:val="ConsPlusNormal"/>
        <w:spacing w:before="220"/>
        <w:ind w:firstLine="540"/>
        <w:jc w:val="both"/>
      </w:pPr>
      <w:r>
        <w:t>2. Фиксация проводится должностными лицами Органа РГСН посредством использования фотоаппаратов, диктофонов, видеокамер, а также мобильных устройств (телефоны, смартфоны, планшеты).</w:t>
      </w:r>
    </w:p>
    <w:p w:rsidR="00151451" w:rsidRDefault="00151451">
      <w:pPr>
        <w:pStyle w:val="ConsPlusNormal"/>
        <w:spacing w:before="220"/>
        <w:ind w:firstLine="540"/>
        <w:jc w:val="both"/>
      </w:pPr>
      <w:r>
        <w:t>Перед началом проведения фиксации необходимо произвести соответствующие настройки оборудования, которое планируется использовать при проведении фиксации, в части установки актуальной даты и времени ее проведения с целью их отражения на фотоснимках, видеозаписи.</w:t>
      </w:r>
    </w:p>
    <w:p w:rsidR="00151451" w:rsidRDefault="00151451">
      <w:pPr>
        <w:pStyle w:val="ConsPlusNormal"/>
        <w:spacing w:before="220"/>
        <w:ind w:firstLine="540"/>
        <w:jc w:val="both"/>
      </w:pPr>
      <w:r>
        <w:t>3. При проведении фиксации должны соблюдаться следующие обязательные требования:</w:t>
      </w:r>
    </w:p>
    <w:p w:rsidR="00151451" w:rsidRDefault="00151451">
      <w:pPr>
        <w:pStyle w:val="ConsPlusNormal"/>
        <w:spacing w:before="220"/>
        <w:ind w:firstLine="540"/>
        <w:jc w:val="both"/>
      </w:pPr>
      <w:r>
        <w:t>а) необходимо применять приемы фиксации, при которых исключается возможность искажения свойств;</w:t>
      </w:r>
    </w:p>
    <w:p w:rsidR="00151451" w:rsidRDefault="00151451">
      <w:pPr>
        <w:pStyle w:val="ConsPlusNormal"/>
        <w:spacing w:before="220"/>
        <w:ind w:firstLine="540"/>
        <w:jc w:val="both"/>
      </w:pPr>
      <w:r>
        <w:t>б) следует обеспечивать условия фиксации, при которых полученные фотоснимки, видеозапись максимально точно и полно отображают свойства.</w:t>
      </w:r>
    </w:p>
    <w:p w:rsidR="00151451" w:rsidRDefault="00151451">
      <w:pPr>
        <w:pStyle w:val="ConsPlusNormal"/>
        <w:spacing w:before="220"/>
        <w:ind w:firstLine="540"/>
        <w:jc w:val="both"/>
      </w:pPr>
      <w:r>
        <w:t>Ориентирующая съемка предназначена для одновременного отражения объекта надзора вместе с прилегающей территорией. Ориентирующая съемка должна давать представление о расположении на местности, а для привязки к местности включить в кадр находящиеся вблизи постоянные ориентиры.</w:t>
      </w:r>
    </w:p>
    <w:p w:rsidR="00151451" w:rsidRDefault="00151451">
      <w:pPr>
        <w:pStyle w:val="ConsPlusNormal"/>
        <w:spacing w:before="220"/>
        <w:ind w:firstLine="540"/>
        <w:jc w:val="both"/>
      </w:pPr>
      <w:r>
        <w:t>Обзорная съемка необходима для получения общего вида. Точку съемки выбирают так, чтобы четко просматривались важнейшие элементы и их взаимное расположение, если одного снимка недостаточно, прибегают к встречной или крестообразной съемке. В первом случае фотографировать нужно с двух, а во втором - с четырех противоположных сторон.</w:t>
      </w:r>
    </w:p>
    <w:p w:rsidR="00151451" w:rsidRDefault="00151451">
      <w:pPr>
        <w:pStyle w:val="ConsPlusNormal"/>
        <w:spacing w:before="220"/>
        <w:ind w:firstLine="540"/>
        <w:jc w:val="both"/>
      </w:pPr>
      <w:r>
        <w:t>Детальная съемка осуществляется для фиксации работ, строительных материалов, узлов, деталей, документов и (или) информации, истребуемых лично у контролируемых лиц в ходе проведения надзорного мероприятия.</w:t>
      </w:r>
    </w:p>
    <w:p w:rsidR="00151451" w:rsidRDefault="00151451">
      <w:pPr>
        <w:pStyle w:val="ConsPlusNormal"/>
        <w:spacing w:before="220"/>
        <w:ind w:firstLine="540"/>
        <w:jc w:val="both"/>
      </w:pPr>
      <w:r>
        <w:t>4. Съемка проводится в максимально возможном масштабе как при естественном, так и искусственном освещении.</w:t>
      </w:r>
    </w:p>
    <w:p w:rsidR="00151451" w:rsidRDefault="00151451">
      <w:pPr>
        <w:pStyle w:val="ConsPlusNormal"/>
        <w:spacing w:before="220"/>
        <w:ind w:firstLine="540"/>
        <w:jc w:val="both"/>
      </w:pPr>
      <w:r>
        <w:t xml:space="preserve">5. Проведение фиксации доказательств нарушений обязательных требований осуществляется с устным уведомлением контролируемого лица при осуществлении надзорных мероприятий, указанных в </w:t>
      </w:r>
      <w:hyperlink w:anchor="P271">
        <w:r>
          <w:rPr>
            <w:color w:val="0000FF"/>
          </w:rPr>
          <w:t>подпунктах 1</w:t>
        </w:r>
      </w:hyperlink>
      <w:r>
        <w:t xml:space="preserve"> - </w:t>
      </w:r>
      <w:hyperlink w:anchor="P274">
        <w:r>
          <w:rPr>
            <w:color w:val="0000FF"/>
          </w:rPr>
          <w:t>4 пункта 4.6</w:t>
        </w:r>
      </w:hyperlink>
      <w:r>
        <w:t xml:space="preserve">, </w:t>
      </w:r>
      <w:hyperlink w:anchor="P326">
        <w:r>
          <w:rPr>
            <w:color w:val="0000FF"/>
          </w:rPr>
          <w:t>подпунктах "а"</w:t>
        </w:r>
      </w:hyperlink>
      <w:r>
        <w:t xml:space="preserve">, </w:t>
      </w:r>
      <w:hyperlink w:anchor="P327">
        <w:r>
          <w:rPr>
            <w:color w:val="0000FF"/>
          </w:rPr>
          <w:t>"б" пункта 4.15</w:t>
        </w:r>
      </w:hyperlink>
      <w:r>
        <w:t xml:space="preserve"> настоящего Положения, при взаимодействии с контролируемым лицом.</w:t>
      </w:r>
    </w:p>
    <w:p w:rsidR="00151451" w:rsidRDefault="00151451">
      <w:pPr>
        <w:pStyle w:val="ConsPlusNormal"/>
        <w:spacing w:before="220"/>
        <w:ind w:firstLine="540"/>
        <w:jc w:val="both"/>
      </w:pPr>
      <w:r>
        <w:t>6. При осуществлении аудио- и видеозаписи в ходе проведения надзорного мероприятия каждая запись должна вестись инспектором непрерывно с сообщением в начале и в конце записи информации о дате, месте, времени начала и окончания осуществления записи, а также с указанием наименования надзорного мероприятия, должности, фамилии, имени и отчества (при наличии последнего) инспектора. В ходе записи подробно фиксируются и указываются место и характер выявленного нарушения обязательных требований.</w:t>
      </w:r>
    </w:p>
    <w:p w:rsidR="00151451" w:rsidRDefault="00151451">
      <w:pPr>
        <w:pStyle w:val="ConsPlusNormal"/>
        <w:spacing w:before="220"/>
        <w:ind w:firstLine="540"/>
        <w:jc w:val="both"/>
      </w:pPr>
      <w:r>
        <w:t xml:space="preserve">7. Информация о технических средствах, использованных при фотосъемке, аудио- и видеозаписи, иных способах фиксации доказательств указывается в протоколах надзорных действий, указанных в </w:t>
      </w:r>
      <w:hyperlink w:anchor="P284">
        <w:r>
          <w:rPr>
            <w:color w:val="0000FF"/>
          </w:rPr>
          <w:t>подпунктах 1</w:t>
        </w:r>
      </w:hyperlink>
      <w:r>
        <w:t xml:space="preserve">, </w:t>
      </w:r>
      <w:hyperlink w:anchor="P285">
        <w:r>
          <w:rPr>
            <w:color w:val="0000FF"/>
          </w:rPr>
          <w:t>2</w:t>
        </w:r>
      </w:hyperlink>
      <w:r>
        <w:t xml:space="preserve">, </w:t>
      </w:r>
      <w:hyperlink w:anchor="P288">
        <w:r>
          <w:rPr>
            <w:color w:val="0000FF"/>
          </w:rPr>
          <w:t>5</w:t>
        </w:r>
      </w:hyperlink>
      <w:r>
        <w:t xml:space="preserve"> - </w:t>
      </w:r>
      <w:hyperlink w:anchor="P290">
        <w:r>
          <w:rPr>
            <w:color w:val="0000FF"/>
          </w:rPr>
          <w:t>7 пункта 4.9</w:t>
        </w:r>
      </w:hyperlink>
      <w:r>
        <w:t xml:space="preserve"> настоящего Положения, экспертном заключении.</w:t>
      </w:r>
    </w:p>
    <w:p w:rsidR="00151451" w:rsidRDefault="00151451">
      <w:pPr>
        <w:pStyle w:val="ConsPlusNormal"/>
        <w:spacing w:before="220"/>
        <w:ind w:firstLine="540"/>
        <w:jc w:val="both"/>
      </w:pPr>
      <w:r>
        <w:t>8.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151451" w:rsidRDefault="00151451">
      <w:pPr>
        <w:pStyle w:val="ConsPlusNormal"/>
        <w:spacing w:before="220"/>
        <w:ind w:firstLine="540"/>
        <w:jc w:val="both"/>
      </w:pPr>
      <w:r>
        <w:lastRenderedPageBreak/>
        <w:t>9.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151451" w:rsidRDefault="00151451">
      <w:pPr>
        <w:pStyle w:val="ConsPlusNormal"/>
        <w:spacing w:before="220"/>
        <w:ind w:firstLine="540"/>
        <w:jc w:val="both"/>
      </w:pPr>
      <w:r>
        <w:t xml:space="preserve">10. Результаты фиксации доказательств нарушений обязательных требований прикладываются к протоколам надзорных действий, указанных в </w:t>
      </w:r>
      <w:hyperlink w:anchor="P284">
        <w:r>
          <w:rPr>
            <w:color w:val="0000FF"/>
          </w:rPr>
          <w:t>подпунктах 1</w:t>
        </w:r>
      </w:hyperlink>
      <w:r>
        <w:t xml:space="preserve">, </w:t>
      </w:r>
      <w:hyperlink w:anchor="P285">
        <w:r>
          <w:rPr>
            <w:color w:val="0000FF"/>
          </w:rPr>
          <w:t>2</w:t>
        </w:r>
      </w:hyperlink>
      <w:r>
        <w:t xml:space="preserve">, </w:t>
      </w:r>
      <w:hyperlink w:anchor="P288">
        <w:r>
          <w:rPr>
            <w:color w:val="0000FF"/>
          </w:rPr>
          <w:t>5</w:t>
        </w:r>
      </w:hyperlink>
      <w:r>
        <w:t xml:space="preserve"> - </w:t>
      </w:r>
      <w:hyperlink w:anchor="P290">
        <w:r>
          <w:rPr>
            <w:color w:val="0000FF"/>
          </w:rPr>
          <w:t>7 пункта 4.9</w:t>
        </w:r>
      </w:hyperlink>
      <w:r>
        <w:t xml:space="preserve"> настоящего Положения, экспертному заключению.</w:t>
      </w: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right"/>
        <w:outlineLvl w:val="1"/>
      </w:pPr>
      <w:r>
        <w:t>Приложение N 2</w:t>
      </w:r>
    </w:p>
    <w:p w:rsidR="00151451" w:rsidRDefault="00151451">
      <w:pPr>
        <w:pStyle w:val="ConsPlusNormal"/>
        <w:jc w:val="right"/>
      </w:pPr>
      <w:r>
        <w:t>к Положению об организации и осуществлении регионального</w:t>
      </w:r>
    </w:p>
    <w:p w:rsidR="00151451" w:rsidRDefault="00151451">
      <w:pPr>
        <w:pStyle w:val="ConsPlusNormal"/>
        <w:jc w:val="right"/>
      </w:pPr>
      <w:r>
        <w:t>государственного строительного надзора</w:t>
      </w:r>
    </w:p>
    <w:p w:rsidR="00151451" w:rsidRDefault="00151451">
      <w:pPr>
        <w:pStyle w:val="ConsPlusNormal"/>
        <w:jc w:val="both"/>
      </w:pPr>
    </w:p>
    <w:p w:rsidR="00151451" w:rsidRDefault="00151451">
      <w:pPr>
        <w:pStyle w:val="ConsPlusTitle"/>
        <w:jc w:val="center"/>
      </w:pPr>
      <w:r>
        <w:t>КРИТЕРИИ</w:t>
      </w:r>
    </w:p>
    <w:p w:rsidR="00151451" w:rsidRDefault="00151451">
      <w:pPr>
        <w:pStyle w:val="ConsPlusTitle"/>
        <w:jc w:val="center"/>
      </w:pPr>
      <w:r>
        <w:t>ОТНЕСЕНИЯ ОБЪЕКТОВ РЕГИОНАЛЬНОГО ГОСУДАРСТВЕННОГО</w:t>
      </w:r>
    </w:p>
    <w:p w:rsidR="00151451" w:rsidRDefault="00151451">
      <w:pPr>
        <w:pStyle w:val="ConsPlusTitle"/>
        <w:jc w:val="center"/>
      </w:pPr>
      <w:r>
        <w:t>СТРОИТЕЛЬНОГО НАДЗОРА К ОПРЕДЕЛЕННОЙ КАТЕГОРИИ РИСКА</w:t>
      </w:r>
    </w:p>
    <w:p w:rsidR="00151451" w:rsidRDefault="00151451">
      <w:pPr>
        <w:pStyle w:val="ConsPlusTitle"/>
        <w:jc w:val="center"/>
      </w:pPr>
      <w:r>
        <w:t>ПРИЧИНЕНИЯ ВРЕДА (УЩЕРБА) ОХРАНЯЕМЫМ ЗАКОНОМ ЦЕННОСТЯМ</w:t>
      </w:r>
    </w:p>
    <w:p w:rsidR="00151451" w:rsidRDefault="00151451">
      <w:pPr>
        <w:pStyle w:val="ConsPlusNormal"/>
        <w:jc w:val="both"/>
      </w:pPr>
    </w:p>
    <w:p w:rsidR="00151451" w:rsidRDefault="00151451">
      <w:pPr>
        <w:pStyle w:val="ConsPlusNormal"/>
        <w:ind w:firstLine="540"/>
        <w:jc w:val="both"/>
      </w:pPr>
      <w:r>
        <w:t xml:space="preserve">Исключены. - </w:t>
      </w:r>
      <w:hyperlink r:id="rId291">
        <w:r>
          <w:rPr>
            <w:color w:val="0000FF"/>
          </w:rPr>
          <w:t>Постановление</w:t>
        </w:r>
      </w:hyperlink>
      <w:r>
        <w:t xml:space="preserve"> Правительства Тюменской области от 30.12.2021 N 969-п.</w:t>
      </w: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right"/>
        <w:outlineLvl w:val="1"/>
      </w:pPr>
      <w:r>
        <w:t>Приложение N 3</w:t>
      </w:r>
    </w:p>
    <w:p w:rsidR="00151451" w:rsidRDefault="00151451">
      <w:pPr>
        <w:pStyle w:val="ConsPlusNormal"/>
        <w:jc w:val="right"/>
      </w:pPr>
      <w:r>
        <w:t>к Положению об организации и осуществлении регионального</w:t>
      </w:r>
    </w:p>
    <w:p w:rsidR="00151451" w:rsidRDefault="00151451">
      <w:pPr>
        <w:pStyle w:val="ConsPlusNormal"/>
        <w:jc w:val="right"/>
      </w:pPr>
      <w:r>
        <w:t>государственного строительного надзора</w:t>
      </w:r>
    </w:p>
    <w:p w:rsidR="00151451" w:rsidRDefault="00151451">
      <w:pPr>
        <w:pStyle w:val="ConsPlusNormal"/>
        <w:jc w:val="both"/>
      </w:pPr>
    </w:p>
    <w:p w:rsidR="00151451" w:rsidRDefault="00151451">
      <w:pPr>
        <w:pStyle w:val="ConsPlusTitle"/>
        <w:jc w:val="center"/>
      </w:pPr>
      <w:bookmarkStart w:id="35" w:name="P619"/>
      <w:bookmarkEnd w:id="35"/>
      <w:r>
        <w:t>ИНДИКАТОРЫ</w:t>
      </w:r>
    </w:p>
    <w:p w:rsidR="00151451" w:rsidRDefault="00151451">
      <w:pPr>
        <w:pStyle w:val="ConsPlusTitle"/>
        <w:jc w:val="center"/>
      </w:pPr>
      <w:r>
        <w:t>РИСКА НАРУШЕНИЯ ОБЯЗАТЕЛЬНЫХ ТРЕБОВАНИЙ ПРИ ОСУЩЕСТВЛЕНИИ</w:t>
      </w:r>
    </w:p>
    <w:p w:rsidR="00151451" w:rsidRDefault="00151451">
      <w:pPr>
        <w:pStyle w:val="ConsPlusTitle"/>
        <w:jc w:val="center"/>
      </w:pPr>
      <w:r>
        <w:t>РЕГИОНАЛЬНОГО ГОСУДАРСТВЕННОГО СТРОИТЕЛЬНОГО НАДЗОРА</w:t>
      </w:r>
    </w:p>
    <w:p w:rsidR="00151451" w:rsidRDefault="00151451">
      <w:pPr>
        <w:pStyle w:val="ConsPlusTitle"/>
        <w:jc w:val="center"/>
      </w:pPr>
      <w:r>
        <w:t>В ТЮМЕНСКОЙ ОБЛАСТИ</w:t>
      </w:r>
    </w:p>
    <w:p w:rsidR="00151451" w:rsidRDefault="00151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1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451" w:rsidRDefault="00151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451" w:rsidRDefault="00151451">
            <w:pPr>
              <w:pStyle w:val="ConsPlusNormal"/>
              <w:jc w:val="center"/>
            </w:pPr>
            <w:r>
              <w:rPr>
                <w:color w:val="392C69"/>
              </w:rPr>
              <w:t>Список изменяющих документов</w:t>
            </w:r>
          </w:p>
          <w:p w:rsidR="00151451" w:rsidRDefault="00151451">
            <w:pPr>
              <w:pStyle w:val="ConsPlusNormal"/>
              <w:jc w:val="center"/>
            </w:pPr>
            <w:r>
              <w:rPr>
                <w:color w:val="392C69"/>
              </w:rPr>
              <w:t xml:space="preserve">(в ред. постановлений Правительства Тюменской области от 23.06.2023 </w:t>
            </w:r>
            <w:hyperlink r:id="rId292">
              <w:r>
                <w:rPr>
                  <w:color w:val="0000FF"/>
                </w:rPr>
                <w:t>N 385-п</w:t>
              </w:r>
            </w:hyperlink>
            <w:r>
              <w:rPr>
                <w:color w:val="392C69"/>
              </w:rPr>
              <w:t>,</w:t>
            </w:r>
          </w:p>
          <w:p w:rsidR="00151451" w:rsidRDefault="00151451">
            <w:pPr>
              <w:pStyle w:val="ConsPlusNormal"/>
              <w:jc w:val="center"/>
            </w:pPr>
            <w:r>
              <w:rPr>
                <w:color w:val="392C69"/>
              </w:rPr>
              <w:t xml:space="preserve">от 08.12.2023 </w:t>
            </w:r>
            <w:hyperlink r:id="rId293">
              <w:r>
                <w:rPr>
                  <w:color w:val="0000FF"/>
                </w:rPr>
                <w:t>N 809-п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r>
    </w:tbl>
    <w:p w:rsidR="00151451" w:rsidRDefault="00151451">
      <w:pPr>
        <w:pStyle w:val="ConsPlusNormal"/>
        <w:jc w:val="both"/>
      </w:pPr>
    </w:p>
    <w:p w:rsidR="00151451" w:rsidRDefault="00151451">
      <w:pPr>
        <w:pStyle w:val="ConsPlusNormal"/>
        <w:ind w:firstLine="540"/>
        <w:jc w:val="both"/>
      </w:pPr>
      <w:r>
        <w:t xml:space="preserve">1) Выявление Органом РГСН в ходе контрольных (надзорных) мероприятий без взаимодействия с контролируемым лицом осуществления строительства, реконструкции объекта, обладающего признаками объекта капитального строительства, при отсутствии в Органе РГСН информации о выданном разрешении на строительство, направляемой в соответствии с </w:t>
      </w:r>
      <w:hyperlink r:id="rId294">
        <w:r>
          <w:rPr>
            <w:color w:val="0000FF"/>
          </w:rPr>
          <w:t>частью 15 статьи 51</w:t>
        </w:r>
      </w:hyperlink>
      <w:r>
        <w:t xml:space="preserve"> ГрК РФ.</w:t>
      </w:r>
    </w:p>
    <w:p w:rsidR="00151451" w:rsidRDefault="00151451">
      <w:pPr>
        <w:pStyle w:val="ConsPlusNormal"/>
        <w:jc w:val="both"/>
      </w:pPr>
      <w:r>
        <w:t xml:space="preserve">(в ред. </w:t>
      </w:r>
      <w:hyperlink r:id="rId29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2) Получение от контролируемого лица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по причине прекращения или приостановления контролируемым лицом работ по строительству, реконструкции объекта капитального строительства на период более чем шесть месяцев с даты поступления указанного извещения.</w:t>
      </w:r>
    </w:p>
    <w:p w:rsidR="00151451" w:rsidRDefault="00151451">
      <w:pPr>
        <w:pStyle w:val="ConsPlusNormal"/>
        <w:jc w:val="both"/>
      </w:pPr>
      <w:r>
        <w:t xml:space="preserve">(в ред. </w:t>
      </w:r>
      <w:hyperlink r:id="rId296">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lastRenderedPageBreak/>
        <w:t>3) Поступление двух или более извещений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от контролируемого лица в течение календарного года.</w:t>
      </w:r>
    </w:p>
    <w:p w:rsidR="00151451" w:rsidRDefault="00151451">
      <w:pPr>
        <w:pStyle w:val="ConsPlusNormal"/>
        <w:jc w:val="both"/>
      </w:pPr>
      <w:r>
        <w:t xml:space="preserve">(в ред. </w:t>
      </w:r>
      <w:hyperlink r:id="rId297">
        <w:r>
          <w:rPr>
            <w:color w:val="0000FF"/>
          </w:rPr>
          <w:t>постановления</w:t>
        </w:r>
      </w:hyperlink>
      <w:r>
        <w:t xml:space="preserve"> Правительства Тюменской области от 08.12.2023 N 809-п)</w:t>
      </w: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both"/>
      </w:pPr>
    </w:p>
    <w:p w:rsidR="00151451" w:rsidRDefault="00151451">
      <w:pPr>
        <w:pStyle w:val="ConsPlusNormal"/>
        <w:jc w:val="right"/>
        <w:outlineLvl w:val="1"/>
      </w:pPr>
      <w:r>
        <w:t>Приложение N 4</w:t>
      </w:r>
    </w:p>
    <w:p w:rsidR="00151451" w:rsidRDefault="00151451">
      <w:pPr>
        <w:pStyle w:val="ConsPlusNormal"/>
        <w:jc w:val="right"/>
      </w:pPr>
      <w:r>
        <w:t>к Положению об организации и осуществлении регионального</w:t>
      </w:r>
    </w:p>
    <w:p w:rsidR="00151451" w:rsidRDefault="00151451">
      <w:pPr>
        <w:pStyle w:val="ConsPlusNormal"/>
        <w:jc w:val="right"/>
      </w:pPr>
      <w:r>
        <w:t>государственного строительного надзора</w:t>
      </w:r>
    </w:p>
    <w:p w:rsidR="00151451" w:rsidRDefault="00151451">
      <w:pPr>
        <w:pStyle w:val="ConsPlusNormal"/>
        <w:jc w:val="both"/>
      </w:pPr>
    </w:p>
    <w:p w:rsidR="00151451" w:rsidRDefault="00151451">
      <w:pPr>
        <w:pStyle w:val="ConsPlusTitle"/>
        <w:jc w:val="center"/>
      </w:pPr>
      <w:bookmarkStart w:id="36" w:name="P642"/>
      <w:bookmarkEnd w:id="36"/>
      <w:r>
        <w:t>ИНДИКАТИВНЫЕ ПОКАЗАТЕЛИ</w:t>
      </w:r>
    </w:p>
    <w:p w:rsidR="00151451" w:rsidRDefault="00151451">
      <w:pPr>
        <w:pStyle w:val="ConsPlusTitle"/>
        <w:jc w:val="center"/>
      </w:pPr>
      <w:r>
        <w:t>ПРИ ОСУЩЕСТВЛЕНИИ РЕГИОНАЛЬНОГО ГОСУДАРСТВЕННОГО</w:t>
      </w:r>
    </w:p>
    <w:p w:rsidR="00151451" w:rsidRDefault="00151451">
      <w:pPr>
        <w:pStyle w:val="ConsPlusTitle"/>
        <w:jc w:val="center"/>
      </w:pPr>
      <w:r>
        <w:t>СТРОИТЕЛЬНОГО НАДЗОРА</w:t>
      </w:r>
    </w:p>
    <w:p w:rsidR="00151451" w:rsidRDefault="00151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1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451" w:rsidRDefault="00151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451" w:rsidRDefault="00151451">
            <w:pPr>
              <w:pStyle w:val="ConsPlusNormal"/>
              <w:jc w:val="center"/>
            </w:pPr>
            <w:r>
              <w:rPr>
                <w:color w:val="392C69"/>
              </w:rPr>
              <w:t>Список изменяющих документов</w:t>
            </w:r>
          </w:p>
          <w:p w:rsidR="00151451" w:rsidRDefault="00151451">
            <w:pPr>
              <w:pStyle w:val="ConsPlusNormal"/>
              <w:jc w:val="center"/>
            </w:pPr>
            <w:r>
              <w:rPr>
                <w:color w:val="392C69"/>
              </w:rPr>
              <w:t xml:space="preserve">(в ред. постановлений Правительства Тюменской области от 30.12.2021 </w:t>
            </w:r>
            <w:hyperlink r:id="rId298">
              <w:r>
                <w:rPr>
                  <w:color w:val="0000FF"/>
                </w:rPr>
                <w:t>N 969-п</w:t>
              </w:r>
            </w:hyperlink>
            <w:r>
              <w:rPr>
                <w:color w:val="392C69"/>
              </w:rPr>
              <w:t>,</w:t>
            </w:r>
          </w:p>
          <w:p w:rsidR="00151451" w:rsidRDefault="00151451">
            <w:pPr>
              <w:pStyle w:val="ConsPlusNormal"/>
              <w:jc w:val="center"/>
            </w:pPr>
            <w:r>
              <w:rPr>
                <w:color w:val="392C69"/>
              </w:rPr>
              <w:t xml:space="preserve">от 08.12.2023 </w:t>
            </w:r>
            <w:hyperlink r:id="rId299">
              <w:r>
                <w:rPr>
                  <w:color w:val="0000FF"/>
                </w:rPr>
                <w:t>N 809-п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451" w:rsidRDefault="00151451">
            <w:pPr>
              <w:pStyle w:val="ConsPlusNormal"/>
            </w:pPr>
          </w:p>
        </w:tc>
      </w:tr>
    </w:tbl>
    <w:p w:rsidR="00151451" w:rsidRDefault="00151451">
      <w:pPr>
        <w:pStyle w:val="ConsPlusNormal"/>
        <w:jc w:val="both"/>
      </w:pPr>
    </w:p>
    <w:p w:rsidR="00151451" w:rsidRDefault="00151451">
      <w:pPr>
        <w:pStyle w:val="ConsPlusNormal"/>
        <w:ind w:firstLine="540"/>
        <w:jc w:val="both"/>
      </w:pPr>
      <w:r>
        <w:t>1. Количество надзорных мероприятий, проведенных за отчетный период, из них:</w:t>
      </w:r>
    </w:p>
    <w:p w:rsidR="00151451" w:rsidRDefault="00151451">
      <w:pPr>
        <w:pStyle w:val="ConsPlusNormal"/>
        <w:spacing w:before="220"/>
        <w:ind w:firstLine="540"/>
        <w:jc w:val="both"/>
      </w:pPr>
      <w:r>
        <w:t>количество надзорных мероприятий с взаимодействием с контролируемым лицом;</w:t>
      </w:r>
    </w:p>
    <w:p w:rsidR="00151451" w:rsidRDefault="00151451">
      <w:pPr>
        <w:pStyle w:val="ConsPlusNormal"/>
        <w:jc w:val="both"/>
      </w:pPr>
      <w:r>
        <w:t xml:space="preserve">(в ред. </w:t>
      </w:r>
      <w:hyperlink r:id="rId300">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количество надзорных мероприятий без взаимодействия с контролируемым лицом.</w:t>
      </w:r>
    </w:p>
    <w:p w:rsidR="00151451" w:rsidRDefault="00151451">
      <w:pPr>
        <w:pStyle w:val="ConsPlusNormal"/>
        <w:jc w:val="both"/>
      </w:pPr>
      <w:r>
        <w:t xml:space="preserve">(в ред. </w:t>
      </w:r>
      <w:hyperlink r:id="rId301">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2. Количество надзорных мероприятий на основании программы проверок, проведенных за отчетный период.</w:t>
      </w:r>
    </w:p>
    <w:p w:rsidR="00151451" w:rsidRDefault="00151451">
      <w:pPr>
        <w:pStyle w:val="ConsPlusNormal"/>
        <w:spacing w:before="220"/>
        <w:ind w:firstLine="540"/>
        <w:jc w:val="both"/>
      </w:pPr>
      <w:r>
        <w:t>3. Количество внеплановых надзорных мероприятий, проведенных за отчетный период.</w:t>
      </w:r>
    </w:p>
    <w:p w:rsidR="00151451" w:rsidRDefault="00151451">
      <w:pPr>
        <w:pStyle w:val="ConsPlusNormal"/>
        <w:spacing w:before="220"/>
        <w:ind w:firstLine="540"/>
        <w:jc w:val="both"/>
      </w:pPr>
      <w:r>
        <w:t>4. Количество внеплановых надзорных мероприятий, проведенных за отчетный период на основании выявления отклонения объекта надзора от параметров, утвержденных индикаторами риска нарушения обязательных требований.</w:t>
      </w:r>
    </w:p>
    <w:p w:rsidR="00151451" w:rsidRDefault="00151451">
      <w:pPr>
        <w:pStyle w:val="ConsPlusNormal"/>
        <w:spacing w:before="220"/>
        <w:ind w:firstLine="540"/>
        <w:jc w:val="both"/>
      </w:pPr>
      <w:r>
        <w:t>5. Количество надзорных мероприятий с взаимодействием по каждому виду надзорных мероприятий, проведенных за отчетный период.</w:t>
      </w:r>
    </w:p>
    <w:p w:rsidR="00151451" w:rsidRDefault="00151451">
      <w:pPr>
        <w:pStyle w:val="ConsPlusNormal"/>
        <w:spacing w:before="220"/>
        <w:ind w:firstLine="540"/>
        <w:jc w:val="both"/>
      </w:pPr>
      <w:r>
        <w:t>6. Количество обязательных профилактических визитов, проведенных за отчетный период.</w:t>
      </w:r>
    </w:p>
    <w:p w:rsidR="00151451" w:rsidRDefault="00151451">
      <w:pPr>
        <w:pStyle w:val="ConsPlusNormal"/>
        <w:spacing w:before="220"/>
        <w:ind w:firstLine="540"/>
        <w:jc w:val="both"/>
      </w:pPr>
      <w:r>
        <w:t>7. Количество предостережений о недопустимости нарушения обязательных требований, объявленных за отчетный период.</w:t>
      </w:r>
    </w:p>
    <w:p w:rsidR="00151451" w:rsidRDefault="00151451">
      <w:pPr>
        <w:pStyle w:val="ConsPlusNormal"/>
        <w:spacing w:before="220"/>
        <w:ind w:firstLine="540"/>
        <w:jc w:val="both"/>
      </w:pPr>
      <w:r>
        <w:t>8. Количество надзорных мероприятий, по результатам которых выявлены нарушения обязательных требований, за отчетный период.</w:t>
      </w:r>
    </w:p>
    <w:p w:rsidR="00151451" w:rsidRDefault="00151451">
      <w:pPr>
        <w:pStyle w:val="ConsPlusNormal"/>
        <w:spacing w:before="220"/>
        <w:ind w:firstLine="540"/>
        <w:jc w:val="both"/>
      </w:pPr>
      <w:r>
        <w:t>9. Количество надзорных мероприятий, по итогам которых возбуждены дела об административных правонарушениях, за отчетный период.</w:t>
      </w:r>
    </w:p>
    <w:p w:rsidR="00151451" w:rsidRDefault="00151451">
      <w:pPr>
        <w:pStyle w:val="ConsPlusNormal"/>
        <w:spacing w:before="220"/>
        <w:ind w:firstLine="540"/>
        <w:jc w:val="both"/>
      </w:pPr>
      <w:r>
        <w:t>10. Количество постановлений по делам об административных правонарушениях за нарушение обязательных требований, вынесенных за отчетный период.</w:t>
      </w:r>
    </w:p>
    <w:p w:rsidR="00151451" w:rsidRDefault="00151451">
      <w:pPr>
        <w:pStyle w:val="ConsPlusNormal"/>
        <w:spacing w:before="220"/>
        <w:ind w:firstLine="540"/>
        <w:jc w:val="both"/>
      </w:pPr>
      <w:r>
        <w:lastRenderedPageBreak/>
        <w:t>11. Сумма административных штрафов, наложенных по результатам надзорных мероприятий, за отчетный период.</w:t>
      </w:r>
    </w:p>
    <w:p w:rsidR="00151451" w:rsidRDefault="00151451">
      <w:pPr>
        <w:pStyle w:val="ConsPlusNormal"/>
        <w:spacing w:before="220"/>
        <w:ind w:firstLine="540"/>
        <w:jc w:val="both"/>
      </w:pPr>
      <w:r>
        <w:t>12. Количество направленных в органы прокуратуры заявлений о согласовании проведения надзорных мероприятий, за отчетный период.</w:t>
      </w:r>
    </w:p>
    <w:p w:rsidR="00151451" w:rsidRDefault="00151451">
      <w:pPr>
        <w:pStyle w:val="ConsPlusNormal"/>
        <w:spacing w:before="220"/>
        <w:ind w:firstLine="540"/>
        <w:jc w:val="both"/>
      </w:pPr>
      <w:r>
        <w:t>13. Количество направленных в органы прокуратуры заявлений о согласовании проведения надзорных мероприятий, по которым органами прокуратуры отказано в согласовании, за отчетный период.</w:t>
      </w:r>
    </w:p>
    <w:p w:rsidR="00151451" w:rsidRDefault="00151451">
      <w:pPr>
        <w:pStyle w:val="ConsPlusNormal"/>
        <w:spacing w:before="220"/>
        <w:ind w:firstLine="540"/>
        <w:jc w:val="both"/>
      </w:pPr>
      <w:r>
        <w:t>14. Общее количество учтенных объектов надзора на конец отчетного периода.</w:t>
      </w:r>
    </w:p>
    <w:p w:rsidR="00151451" w:rsidRDefault="00151451">
      <w:pPr>
        <w:pStyle w:val="ConsPlusNormal"/>
        <w:spacing w:before="220"/>
        <w:ind w:firstLine="540"/>
        <w:jc w:val="both"/>
      </w:pPr>
      <w:r>
        <w:t>15. Общее количество жалоб, поданных контролируемыми лицами в досудебном порядке за отчетный период.</w:t>
      </w:r>
    </w:p>
    <w:p w:rsidR="00151451" w:rsidRDefault="00151451">
      <w:pPr>
        <w:pStyle w:val="ConsPlusNormal"/>
        <w:jc w:val="both"/>
      </w:pPr>
      <w:r>
        <w:t xml:space="preserve">(в ред. </w:t>
      </w:r>
      <w:hyperlink r:id="rId302">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16. Количество жалоб, в отношении которых Органом РГСН был нарушен срок рассмотрения, за отчетный период.</w:t>
      </w:r>
    </w:p>
    <w:p w:rsidR="00151451" w:rsidRDefault="00151451">
      <w:pPr>
        <w:pStyle w:val="ConsPlusNormal"/>
        <w:spacing w:before="220"/>
        <w:ind w:firstLine="540"/>
        <w:jc w:val="both"/>
      </w:pPr>
      <w: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РГСН либо о признании действий (бездействия) должностных лиц Органа РГСН недействительными, за отчетный период.</w:t>
      </w:r>
    </w:p>
    <w:p w:rsidR="00151451" w:rsidRDefault="00151451">
      <w:pPr>
        <w:pStyle w:val="ConsPlusNormal"/>
        <w:jc w:val="both"/>
      </w:pPr>
      <w:r>
        <w:t xml:space="preserve">(в ред. </w:t>
      </w:r>
      <w:hyperlink r:id="rId303">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18. Количество исковых заявлений об оспаривании решений, действий (бездействия) должностных лиц Органа РГСН, направленных контролируемыми лицами в судебном порядке, за отчетный период.</w:t>
      </w:r>
    </w:p>
    <w:p w:rsidR="00151451" w:rsidRDefault="00151451">
      <w:pPr>
        <w:pStyle w:val="ConsPlusNormal"/>
        <w:jc w:val="both"/>
      </w:pPr>
      <w:r>
        <w:t xml:space="preserve">(в ред. </w:t>
      </w:r>
      <w:hyperlink r:id="rId304">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19. Количество исковых заявлений об оспаривании решений, действий (бездействия) должностных лиц Органа РГСН,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51451" w:rsidRDefault="00151451">
      <w:pPr>
        <w:pStyle w:val="ConsPlusNormal"/>
        <w:jc w:val="both"/>
      </w:pPr>
      <w:r>
        <w:t xml:space="preserve">(в ред. </w:t>
      </w:r>
      <w:hyperlink r:id="rId305">
        <w:r>
          <w:rPr>
            <w:color w:val="0000FF"/>
          </w:rPr>
          <w:t>постановления</w:t>
        </w:r>
      </w:hyperlink>
      <w:r>
        <w:t xml:space="preserve"> Правительства Тюменской области от 08.12.2023 N 809-п)</w:t>
      </w:r>
    </w:p>
    <w:p w:rsidR="00151451" w:rsidRDefault="00151451">
      <w:pPr>
        <w:pStyle w:val="ConsPlusNormal"/>
        <w:spacing w:before="220"/>
        <w:ind w:firstLine="540"/>
        <w:jc w:val="both"/>
      </w:pPr>
      <w:r>
        <w:t>20. Количество надзорных мероприятий, проведенных с грубым нарушением требований к организации и осуществлению РГСН и результаты которых были признаны недействительными и (или) отменены, за отчетный период.</w:t>
      </w:r>
    </w:p>
    <w:p w:rsidR="00151451" w:rsidRDefault="00151451">
      <w:pPr>
        <w:pStyle w:val="ConsPlusNormal"/>
        <w:jc w:val="both"/>
      </w:pPr>
    </w:p>
    <w:p w:rsidR="00151451" w:rsidRDefault="00151451">
      <w:pPr>
        <w:pStyle w:val="ConsPlusNormal"/>
        <w:jc w:val="both"/>
      </w:pPr>
    </w:p>
    <w:p w:rsidR="00151451" w:rsidRDefault="00151451">
      <w:pPr>
        <w:pStyle w:val="ConsPlusNormal"/>
        <w:pBdr>
          <w:bottom w:val="single" w:sz="6" w:space="0" w:color="auto"/>
        </w:pBdr>
        <w:spacing w:before="100" w:after="100"/>
        <w:jc w:val="both"/>
        <w:rPr>
          <w:sz w:val="2"/>
          <w:szCs w:val="2"/>
        </w:rPr>
      </w:pPr>
    </w:p>
    <w:bookmarkEnd w:id="0"/>
    <w:p w:rsidR="006E21A9" w:rsidRDefault="006E21A9"/>
    <w:sectPr w:rsidR="006E21A9" w:rsidSect="0007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51"/>
    <w:rsid w:val="00151451"/>
    <w:rsid w:val="006E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4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4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4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4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4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4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4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4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4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4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4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4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4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4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4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4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79122&amp;dst=100044" TargetMode="External"/><Relationship Id="rId299" Type="http://schemas.openxmlformats.org/officeDocument/2006/relationships/hyperlink" Target="https://login.consultant.ru/link/?req=doc&amp;base=RLAW026&amp;n=208034&amp;dst=100006" TargetMode="External"/><Relationship Id="rId303" Type="http://schemas.openxmlformats.org/officeDocument/2006/relationships/hyperlink" Target="https://login.consultant.ru/link/?req=doc&amp;base=RLAW026&amp;n=208034&amp;dst=100006" TargetMode="External"/><Relationship Id="rId21" Type="http://schemas.openxmlformats.org/officeDocument/2006/relationships/hyperlink" Target="https://login.consultant.ru/link/?req=doc&amp;base=RLAW026&amp;n=179122&amp;dst=100005" TargetMode="External"/><Relationship Id="rId42" Type="http://schemas.openxmlformats.org/officeDocument/2006/relationships/hyperlink" Target="https://login.consultant.ru/link/?req=doc&amp;base=RZR&amp;n=482844&amp;dst=100636" TargetMode="External"/><Relationship Id="rId63" Type="http://schemas.openxmlformats.org/officeDocument/2006/relationships/hyperlink" Target="https://login.consultant.ru/link/?req=doc&amp;base=RLAW026&amp;n=212188&amp;dst=100005" TargetMode="External"/><Relationship Id="rId84" Type="http://schemas.openxmlformats.org/officeDocument/2006/relationships/hyperlink" Target="https://login.consultant.ru/link/?req=doc&amp;base=RLAW026&amp;n=179122&amp;dst=100026" TargetMode="External"/><Relationship Id="rId138" Type="http://schemas.openxmlformats.org/officeDocument/2006/relationships/hyperlink" Target="https://login.consultant.ru/link/?req=doc&amp;base=RLAW026&amp;n=198343&amp;dst=100022" TargetMode="External"/><Relationship Id="rId159" Type="http://schemas.openxmlformats.org/officeDocument/2006/relationships/hyperlink" Target="https://login.consultant.ru/link/?req=doc&amp;base=RZR&amp;n=482844&amp;dst=100638" TargetMode="External"/><Relationship Id="rId170" Type="http://schemas.openxmlformats.org/officeDocument/2006/relationships/hyperlink" Target="https://login.consultant.ru/link/?req=doc&amp;base=RLAW026&amp;n=179122&amp;dst=100062" TargetMode="External"/><Relationship Id="rId191" Type="http://schemas.openxmlformats.org/officeDocument/2006/relationships/hyperlink" Target="https://login.consultant.ru/link/?req=doc&amp;base=RLAW026&amp;n=212188&amp;dst=100007" TargetMode="External"/><Relationship Id="rId205" Type="http://schemas.openxmlformats.org/officeDocument/2006/relationships/hyperlink" Target="https://login.consultant.ru/link/?req=doc&amp;base=RLAW026&amp;n=212188&amp;dst=100007" TargetMode="External"/><Relationship Id="rId226" Type="http://schemas.openxmlformats.org/officeDocument/2006/relationships/hyperlink" Target="https://login.consultant.ru/link/?req=doc&amp;base=RLAW026&amp;n=212188&amp;dst=100007" TargetMode="External"/><Relationship Id="rId247" Type="http://schemas.openxmlformats.org/officeDocument/2006/relationships/hyperlink" Target="https://login.consultant.ru/link/?req=doc&amp;base=RZR&amp;n=482886&amp;dst=3590" TargetMode="External"/><Relationship Id="rId107" Type="http://schemas.openxmlformats.org/officeDocument/2006/relationships/hyperlink" Target="https://login.consultant.ru/link/?req=doc&amp;base=RZR&amp;n=454103" TargetMode="External"/><Relationship Id="rId268" Type="http://schemas.openxmlformats.org/officeDocument/2006/relationships/hyperlink" Target="https://login.consultant.ru/link/?req=doc&amp;base=RLAW026&amp;n=208034&amp;dst=100008" TargetMode="External"/><Relationship Id="rId289" Type="http://schemas.openxmlformats.org/officeDocument/2006/relationships/hyperlink" Target="https://login.consultant.ru/link/?req=doc&amp;base=RLAW026&amp;n=208034&amp;dst=100008" TargetMode="External"/><Relationship Id="rId11" Type="http://schemas.openxmlformats.org/officeDocument/2006/relationships/hyperlink" Target="https://login.consultant.ru/link/?req=doc&amp;base=RLAW026&amp;n=212188&amp;dst=100004" TargetMode="External"/><Relationship Id="rId32" Type="http://schemas.openxmlformats.org/officeDocument/2006/relationships/hyperlink" Target="https://login.consultant.ru/link/?req=doc&amp;base=RLAW026&amp;n=208034&amp;dst=100005" TargetMode="External"/><Relationship Id="rId53" Type="http://schemas.openxmlformats.org/officeDocument/2006/relationships/hyperlink" Target="https://login.consultant.ru/link/?req=doc&amp;base=RZR&amp;n=482886" TargetMode="External"/><Relationship Id="rId74" Type="http://schemas.openxmlformats.org/officeDocument/2006/relationships/hyperlink" Target="https://login.consultant.ru/link/?req=doc&amp;base=RZR&amp;n=482844&amp;dst=100315" TargetMode="External"/><Relationship Id="rId128" Type="http://schemas.openxmlformats.org/officeDocument/2006/relationships/hyperlink" Target="https://login.consultant.ru/link/?req=doc&amp;base=RLAW026&amp;n=179122&amp;dst=100046" TargetMode="External"/><Relationship Id="rId149" Type="http://schemas.openxmlformats.org/officeDocument/2006/relationships/hyperlink" Target="https://login.consultant.ru/link/?req=doc&amp;base=RZR&amp;n=482886&amp;dst=291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26&amp;n=179122&amp;dst=100040" TargetMode="External"/><Relationship Id="rId160" Type="http://schemas.openxmlformats.org/officeDocument/2006/relationships/hyperlink" Target="https://login.consultant.ru/link/?req=doc&amp;base=RLAW026&amp;n=179122&amp;dst=100061" TargetMode="External"/><Relationship Id="rId181" Type="http://schemas.openxmlformats.org/officeDocument/2006/relationships/hyperlink" Target="https://login.consultant.ru/link/?req=doc&amp;base=RLAW026&amp;n=208034&amp;dst=100006" TargetMode="External"/><Relationship Id="rId216" Type="http://schemas.openxmlformats.org/officeDocument/2006/relationships/hyperlink" Target="https://login.consultant.ru/link/?req=doc&amp;base=RLAW026&amp;n=212188&amp;dst=100007" TargetMode="External"/><Relationship Id="rId237" Type="http://schemas.openxmlformats.org/officeDocument/2006/relationships/hyperlink" Target="https://login.consultant.ru/link/?req=doc&amp;base=RLAW026&amp;n=208034&amp;dst=100006" TargetMode="External"/><Relationship Id="rId258" Type="http://schemas.openxmlformats.org/officeDocument/2006/relationships/hyperlink" Target="https://login.consultant.ru/link/?req=doc&amp;base=RLAW026&amp;n=208034&amp;dst=100006" TargetMode="External"/><Relationship Id="rId279" Type="http://schemas.openxmlformats.org/officeDocument/2006/relationships/hyperlink" Target="https://login.consultant.ru/link/?req=doc&amp;base=RLAW026&amp;n=208034&amp;dst=100008" TargetMode="External"/><Relationship Id="rId22" Type="http://schemas.openxmlformats.org/officeDocument/2006/relationships/hyperlink" Target="https://login.consultant.ru/link/?req=doc&amp;base=RLAW026&amp;n=143844" TargetMode="External"/><Relationship Id="rId43" Type="http://schemas.openxmlformats.org/officeDocument/2006/relationships/hyperlink" Target="https://login.consultant.ru/link/?req=doc&amp;base=RZR&amp;n=482844&amp;dst=100637" TargetMode="External"/><Relationship Id="rId64" Type="http://schemas.openxmlformats.org/officeDocument/2006/relationships/hyperlink" Target="https://login.consultant.ru/link/?req=doc&amp;base=RLAW026&amp;n=179122&amp;dst=100013" TargetMode="External"/><Relationship Id="rId118" Type="http://schemas.openxmlformats.org/officeDocument/2006/relationships/hyperlink" Target="https://login.consultant.ru/link/?req=doc&amp;base=RZR&amp;n=482844&amp;dst=101127" TargetMode="External"/><Relationship Id="rId139" Type="http://schemas.openxmlformats.org/officeDocument/2006/relationships/hyperlink" Target="https://login.consultant.ru/link/?req=doc&amp;base=RZR&amp;n=482844&amp;dst=100639" TargetMode="External"/><Relationship Id="rId290" Type="http://schemas.openxmlformats.org/officeDocument/2006/relationships/hyperlink" Target="https://login.consultant.ru/link/?req=doc&amp;base=RLAW026&amp;n=208034&amp;dst=100093" TargetMode="External"/><Relationship Id="rId304" Type="http://schemas.openxmlformats.org/officeDocument/2006/relationships/hyperlink" Target="https://login.consultant.ru/link/?req=doc&amp;base=RLAW026&amp;n=208034&amp;dst=100006" TargetMode="External"/><Relationship Id="rId85" Type="http://schemas.openxmlformats.org/officeDocument/2006/relationships/hyperlink" Target="https://login.consultant.ru/link/?req=doc&amp;base=RLAW026&amp;n=208034&amp;dst=100030" TargetMode="External"/><Relationship Id="rId150" Type="http://schemas.openxmlformats.org/officeDocument/2006/relationships/hyperlink" Target="https://login.consultant.ru/link/?req=doc&amp;base=RZR&amp;n=482886&amp;dst=3613" TargetMode="External"/><Relationship Id="rId171" Type="http://schemas.openxmlformats.org/officeDocument/2006/relationships/hyperlink" Target="https://login.consultant.ru/link/?req=doc&amp;base=RLAW026&amp;n=208034&amp;dst=100006" TargetMode="External"/><Relationship Id="rId192" Type="http://schemas.openxmlformats.org/officeDocument/2006/relationships/hyperlink" Target="https://login.consultant.ru/link/?req=doc&amp;base=RLAW026&amp;n=208034&amp;dst=100075" TargetMode="External"/><Relationship Id="rId206" Type="http://schemas.openxmlformats.org/officeDocument/2006/relationships/hyperlink" Target="https://login.consultant.ru/link/?req=doc&amp;base=RZR&amp;n=482844&amp;dst=100638" TargetMode="External"/><Relationship Id="rId227" Type="http://schemas.openxmlformats.org/officeDocument/2006/relationships/hyperlink" Target="https://login.consultant.ru/link/?req=doc&amp;base=RZR&amp;n=482886&amp;dst=3616" TargetMode="External"/><Relationship Id="rId248" Type="http://schemas.openxmlformats.org/officeDocument/2006/relationships/hyperlink" Target="https://login.consultant.ru/link/?req=doc&amp;base=RLAW026&amp;n=208034&amp;dst=100008" TargetMode="External"/><Relationship Id="rId269" Type="http://schemas.openxmlformats.org/officeDocument/2006/relationships/hyperlink" Target="https://login.consultant.ru/link/?req=doc&amp;base=RLAW026&amp;n=200072&amp;dst=100015" TargetMode="External"/><Relationship Id="rId12" Type="http://schemas.openxmlformats.org/officeDocument/2006/relationships/hyperlink" Target="https://login.consultant.ru/link/?req=doc&amp;base=RLAW026&amp;n=215325&amp;dst=100004" TargetMode="External"/><Relationship Id="rId33" Type="http://schemas.openxmlformats.org/officeDocument/2006/relationships/hyperlink" Target="https://login.consultant.ru/link/?req=doc&amp;base=RZR&amp;n=482886&amp;dst=3618" TargetMode="External"/><Relationship Id="rId108" Type="http://schemas.openxmlformats.org/officeDocument/2006/relationships/hyperlink" Target="https://login.consultant.ru/link/?req=doc&amp;base=RLAW026&amp;n=208034&amp;dst=100006" TargetMode="External"/><Relationship Id="rId129" Type="http://schemas.openxmlformats.org/officeDocument/2006/relationships/hyperlink" Target="https://login.consultant.ru/link/?req=doc&amp;base=RLAW026&amp;n=198343&amp;dst=100017" TargetMode="External"/><Relationship Id="rId280" Type="http://schemas.openxmlformats.org/officeDocument/2006/relationships/hyperlink" Target="https://login.consultant.ru/link/?req=doc&amp;base=RLAW026&amp;n=200072&amp;dst=100017" TargetMode="External"/><Relationship Id="rId54" Type="http://schemas.openxmlformats.org/officeDocument/2006/relationships/hyperlink" Target="https://login.consultant.ru/link/?req=doc&amp;base=RZR&amp;n=482886" TargetMode="External"/><Relationship Id="rId75" Type="http://schemas.openxmlformats.org/officeDocument/2006/relationships/hyperlink" Target="https://login.consultant.ru/link/?req=doc&amp;base=RZR&amp;n=482886" TargetMode="External"/><Relationship Id="rId96" Type="http://schemas.openxmlformats.org/officeDocument/2006/relationships/hyperlink" Target="https://login.consultant.ru/link/?req=doc&amp;base=RZR&amp;n=388492&amp;dst=100011" TargetMode="External"/><Relationship Id="rId140" Type="http://schemas.openxmlformats.org/officeDocument/2006/relationships/hyperlink" Target="https://login.consultant.ru/link/?req=doc&amp;base=RLAW026&amp;n=208034&amp;dst=100054" TargetMode="External"/><Relationship Id="rId161" Type="http://schemas.openxmlformats.org/officeDocument/2006/relationships/hyperlink" Target="https://login.consultant.ru/link/?req=doc&amp;base=RLAW026&amp;n=208034&amp;dst=100073" TargetMode="External"/><Relationship Id="rId182" Type="http://schemas.openxmlformats.org/officeDocument/2006/relationships/hyperlink" Target="https://login.consultant.ru/link/?req=doc&amp;base=RZR&amp;n=482844&amp;dst=100225" TargetMode="External"/><Relationship Id="rId217" Type="http://schemas.openxmlformats.org/officeDocument/2006/relationships/hyperlink" Target="https://login.consultant.ru/link/?req=doc&amp;base=RZR&amp;n=482844&amp;dst=101237" TargetMode="External"/><Relationship Id="rId6" Type="http://schemas.openxmlformats.org/officeDocument/2006/relationships/hyperlink" Target="https://login.consultant.ru/link/?req=doc&amp;base=RLAW026&amp;n=179122&amp;dst=100004" TargetMode="External"/><Relationship Id="rId238" Type="http://schemas.openxmlformats.org/officeDocument/2006/relationships/hyperlink" Target="https://login.consultant.ru/link/?req=doc&amp;base=RZR&amp;n=482886&amp;dst=3620" TargetMode="External"/><Relationship Id="rId259" Type="http://schemas.openxmlformats.org/officeDocument/2006/relationships/hyperlink" Target="https://login.consultant.ru/link/?req=doc&amp;base=RLAW026&amp;n=200072&amp;dst=100012" TargetMode="External"/><Relationship Id="rId23" Type="http://schemas.openxmlformats.org/officeDocument/2006/relationships/hyperlink" Target="https://login.consultant.ru/link/?req=doc&amp;base=RLAW026&amp;n=143777" TargetMode="External"/><Relationship Id="rId119" Type="http://schemas.openxmlformats.org/officeDocument/2006/relationships/hyperlink" Target="https://login.consultant.ru/link/?req=doc&amp;base=RZR&amp;n=482844&amp;dst=101128" TargetMode="External"/><Relationship Id="rId270" Type="http://schemas.openxmlformats.org/officeDocument/2006/relationships/hyperlink" Target="https://login.consultant.ru/link/?req=doc&amp;base=RLAW026&amp;n=208034&amp;dst=100008" TargetMode="External"/><Relationship Id="rId291" Type="http://schemas.openxmlformats.org/officeDocument/2006/relationships/hyperlink" Target="https://login.consultant.ru/link/?req=doc&amp;base=RLAW026&amp;n=179122&amp;dst=100104" TargetMode="External"/><Relationship Id="rId305" Type="http://schemas.openxmlformats.org/officeDocument/2006/relationships/hyperlink" Target="https://login.consultant.ru/link/?req=doc&amp;base=RLAW026&amp;n=208034&amp;dst=100006" TargetMode="External"/><Relationship Id="rId44" Type="http://schemas.openxmlformats.org/officeDocument/2006/relationships/hyperlink" Target="https://login.consultant.ru/link/?req=doc&amp;base=RLAW026&amp;n=200072&amp;dst=100005" TargetMode="External"/><Relationship Id="rId65" Type="http://schemas.openxmlformats.org/officeDocument/2006/relationships/hyperlink" Target="https://login.consultant.ru/link/?req=doc&amp;base=RLAW026&amp;n=208034&amp;dst=100006" TargetMode="External"/><Relationship Id="rId86" Type="http://schemas.openxmlformats.org/officeDocument/2006/relationships/hyperlink" Target="https://login.consultant.ru/link/?req=doc&amp;base=RZR&amp;n=190341&amp;dst=100009" TargetMode="External"/><Relationship Id="rId130" Type="http://schemas.openxmlformats.org/officeDocument/2006/relationships/hyperlink" Target="https://login.consultant.ru/link/?req=doc&amp;base=RLAW026&amp;n=208034&amp;dst=100006" TargetMode="External"/><Relationship Id="rId151" Type="http://schemas.openxmlformats.org/officeDocument/2006/relationships/hyperlink" Target="https://login.consultant.ru/link/?req=doc&amp;base=RZR&amp;n=482886" TargetMode="External"/><Relationship Id="rId172" Type="http://schemas.openxmlformats.org/officeDocument/2006/relationships/hyperlink" Target="https://login.consultant.ru/link/?req=doc&amp;base=RLAW026&amp;n=179122&amp;dst=100065" TargetMode="External"/><Relationship Id="rId193" Type="http://schemas.openxmlformats.org/officeDocument/2006/relationships/hyperlink" Target="https://login.consultant.ru/link/?req=doc&amp;base=RLAW026&amp;n=212188&amp;dst=100007" TargetMode="External"/><Relationship Id="rId207" Type="http://schemas.openxmlformats.org/officeDocument/2006/relationships/hyperlink" Target="https://login.consultant.ru/link/?req=doc&amp;base=RZR&amp;n=482844&amp;dst=100639" TargetMode="External"/><Relationship Id="rId228" Type="http://schemas.openxmlformats.org/officeDocument/2006/relationships/hyperlink" Target="https://login.consultant.ru/link/?req=doc&amp;base=RZR&amp;n=482844&amp;dst=101257" TargetMode="External"/><Relationship Id="rId249" Type="http://schemas.openxmlformats.org/officeDocument/2006/relationships/hyperlink" Target="https://login.consultant.ru/link/?req=doc&amp;base=RZR&amp;n=482844" TargetMode="External"/><Relationship Id="rId13" Type="http://schemas.openxmlformats.org/officeDocument/2006/relationships/hyperlink" Target="https://login.consultant.ru/link/?req=doc&amp;base=RZR&amp;n=482886&amp;dst=3574" TargetMode="External"/><Relationship Id="rId109" Type="http://schemas.openxmlformats.org/officeDocument/2006/relationships/hyperlink" Target="https://login.consultant.ru/link/?req=doc&amp;base=RLAW026&amp;n=179122&amp;dst=100042" TargetMode="External"/><Relationship Id="rId260" Type="http://schemas.openxmlformats.org/officeDocument/2006/relationships/hyperlink" Target="https://login.consultant.ru/link/?req=doc&amp;base=RLAW026&amp;n=208034&amp;dst=100008" TargetMode="External"/><Relationship Id="rId281" Type="http://schemas.openxmlformats.org/officeDocument/2006/relationships/hyperlink" Target="https://login.consultant.ru/link/?req=doc&amp;base=RLAW026&amp;n=208034&amp;dst=100006" TargetMode="External"/><Relationship Id="rId34" Type="http://schemas.openxmlformats.org/officeDocument/2006/relationships/hyperlink" Target="https://login.consultant.ru/link/?req=doc&amp;base=RZR&amp;n=482886&amp;dst=3219" TargetMode="External"/><Relationship Id="rId55" Type="http://schemas.openxmlformats.org/officeDocument/2006/relationships/hyperlink" Target="https://login.consultant.ru/link/?req=doc&amp;base=RLAW026&amp;n=200072&amp;dst=100006" TargetMode="External"/><Relationship Id="rId76" Type="http://schemas.openxmlformats.org/officeDocument/2006/relationships/hyperlink" Target="https://login.consultant.ru/link/?req=doc&amp;base=RZR&amp;n=482844" TargetMode="External"/><Relationship Id="rId97" Type="http://schemas.openxmlformats.org/officeDocument/2006/relationships/hyperlink" Target="https://login.consultant.ru/link/?req=doc&amp;base=RZR&amp;n=482844" TargetMode="External"/><Relationship Id="rId120" Type="http://schemas.openxmlformats.org/officeDocument/2006/relationships/hyperlink" Target="https://login.consultant.ru/link/?req=doc&amp;base=RLAW026&amp;n=208034&amp;dst=100006" TargetMode="External"/><Relationship Id="rId141" Type="http://schemas.openxmlformats.org/officeDocument/2006/relationships/hyperlink" Target="https://login.consultant.ru/link/?req=doc&amp;base=RLAW026&amp;n=179122&amp;dst=100057" TargetMode="External"/><Relationship Id="rId7" Type="http://schemas.openxmlformats.org/officeDocument/2006/relationships/hyperlink" Target="https://login.consultant.ru/link/?req=doc&amp;base=RLAW026&amp;n=198343&amp;dst=100016" TargetMode="External"/><Relationship Id="rId162" Type="http://schemas.openxmlformats.org/officeDocument/2006/relationships/hyperlink" Target="https://login.consultant.ru/link/?req=doc&amp;base=RZR&amp;n=482844&amp;dst=100900" TargetMode="External"/><Relationship Id="rId183" Type="http://schemas.openxmlformats.org/officeDocument/2006/relationships/hyperlink" Target="https://login.consultant.ru/link/?req=doc&amp;base=RLAW026&amp;n=208034&amp;dst=100006" TargetMode="External"/><Relationship Id="rId218" Type="http://schemas.openxmlformats.org/officeDocument/2006/relationships/hyperlink" Target="https://login.consultant.ru/link/?req=doc&amp;base=RLAW026&amp;n=179122&amp;dst=100081" TargetMode="External"/><Relationship Id="rId239" Type="http://schemas.openxmlformats.org/officeDocument/2006/relationships/hyperlink" Target="https://login.consultant.ru/link/?req=doc&amp;base=RZR&amp;n=482844&amp;dst=100638" TargetMode="External"/><Relationship Id="rId250" Type="http://schemas.openxmlformats.org/officeDocument/2006/relationships/hyperlink" Target="https://login.consultant.ru/link/?req=doc&amp;base=RLAW026&amp;n=208034&amp;dst=100006" TargetMode="External"/><Relationship Id="rId271" Type="http://schemas.openxmlformats.org/officeDocument/2006/relationships/hyperlink" Target="https://login.consultant.ru/link/?req=doc&amp;base=RLAW026&amp;n=208034&amp;dst=100008" TargetMode="External"/><Relationship Id="rId292" Type="http://schemas.openxmlformats.org/officeDocument/2006/relationships/hyperlink" Target="https://login.consultant.ru/link/?req=doc&amp;base=RLAW026&amp;n=202390&amp;dst=100005" TargetMode="External"/><Relationship Id="rId306" Type="http://schemas.openxmlformats.org/officeDocument/2006/relationships/fontTable" Target="fontTable.xml"/><Relationship Id="rId24" Type="http://schemas.openxmlformats.org/officeDocument/2006/relationships/hyperlink" Target="https://login.consultant.ru/link/?req=doc&amp;base=RLAW026&amp;n=179122&amp;dst=100006" TargetMode="External"/><Relationship Id="rId40" Type="http://schemas.openxmlformats.org/officeDocument/2006/relationships/hyperlink" Target="https://login.consultant.ru/link/?req=doc&amp;base=RZR&amp;n=482844&amp;dst=100639" TargetMode="External"/><Relationship Id="rId45" Type="http://schemas.openxmlformats.org/officeDocument/2006/relationships/hyperlink" Target="https://login.consultant.ru/link/?req=doc&amp;base=RZR&amp;n=482886&amp;dst=3049" TargetMode="External"/><Relationship Id="rId66" Type="http://schemas.openxmlformats.org/officeDocument/2006/relationships/hyperlink" Target="https://login.consultant.ru/link/?req=doc&amp;base=RLAW026&amp;n=179122&amp;dst=100015" TargetMode="External"/><Relationship Id="rId87" Type="http://schemas.openxmlformats.org/officeDocument/2006/relationships/hyperlink" Target="https://login.consultant.ru/link/?req=doc&amp;base=RZR&amp;n=482886&amp;dst=3552" TargetMode="External"/><Relationship Id="rId110" Type="http://schemas.openxmlformats.org/officeDocument/2006/relationships/hyperlink" Target="https://login.consultant.ru/link/?req=doc&amp;base=RLAW026&amp;n=208034&amp;dst=100006" TargetMode="External"/><Relationship Id="rId115" Type="http://schemas.openxmlformats.org/officeDocument/2006/relationships/hyperlink" Target="https://login.consultant.ru/link/?req=doc&amp;base=RLAW026&amp;n=208034&amp;dst=100006" TargetMode="External"/><Relationship Id="rId131" Type="http://schemas.openxmlformats.org/officeDocument/2006/relationships/hyperlink" Target="https://login.consultant.ru/link/?req=doc&amp;base=RZR&amp;n=482844&amp;dst=100130" TargetMode="External"/><Relationship Id="rId136" Type="http://schemas.openxmlformats.org/officeDocument/2006/relationships/hyperlink" Target="https://login.consultant.ru/link/?req=doc&amp;base=RLAW026&amp;n=198343&amp;dst=100021" TargetMode="External"/><Relationship Id="rId157" Type="http://schemas.openxmlformats.org/officeDocument/2006/relationships/hyperlink" Target="https://login.consultant.ru/link/?req=doc&amp;base=RZR&amp;n=482844&amp;dst=100634" TargetMode="External"/><Relationship Id="rId178" Type="http://schemas.openxmlformats.org/officeDocument/2006/relationships/hyperlink" Target="https://login.consultant.ru/link/?req=doc&amp;base=RLAW026&amp;n=212188&amp;dst=100006" TargetMode="External"/><Relationship Id="rId301" Type="http://schemas.openxmlformats.org/officeDocument/2006/relationships/hyperlink" Target="https://login.consultant.ru/link/?req=doc&amp;base=RLAW026&amp;n=208034&amp;dst=100006" TargetMode="External"/><Relationship Id="rId61" Type="http://schemas.openxmlformats.org/officeDocument/2006/relationships/hyperlink" Target="https://login.consultant.ru/link/?req=doc&amp;base=RLAW026&amp;n=215325&amp;dst=100005" TargetMode="External"/><Relationship Id="rId82" Type="http://schemas.openxmlformats.org/officeDocument/2006/relationships/hyperlink" Target="https://login.consultant.ru/link/?req=doc&amp;base=RLAW026&amp;n=208034&amp;dst=100029" TargetMode="External"/><Relationship Id="rId152" Type="http://schemas.openxmlformats.org/officeDocument/2006/relationships/hyperlink" Target="https://login.consultant.ru/link/?req=doc&amp;base=RLAW026&amp;n=208034&amp;dst=100056" TargetMode="External"/><Relationship Id="rId173" Type="http://schemas.openxmlformats.org/officeDocument/2006/relationships/hyperlink" Target="https://login.consultant.ru/link/?req=doc&amp;base=RLAW026&amp;n=179122&amp;dst=100066" TargetMode="External"/><Relationship Id="rId194" Type="http://schemas.openxmlformats.org/officeDocument/2006/relationships/hyperlink" Target="https://login.consultant.ru/link/?req=doc&amp;base=RZR&amp;n=482844&amp;dst=100861" TargetMode="External"/><Relationship Id="rId199" Type="http://schemas.openxmlformats.org/officeDocument/2006/relationships/hyperlink" Target="https://login.consultant.ru/link/?req=doc&amp;base=RLAW026&amp;n=212188&amp;dst=100007" TargetMode="External"/><Relationship Id="rId203" Type="http://schemas.openxmlformats.org/officeDocument/2006/relationships/hyperlink" Target="https://login.consultant.ru/link/?req=doc&amp;base=RLAW026&amp;n=212188&amp;dst=100007" TargetMode="External"/><Relationship Id="rId208" Type="http://schemas.openxmlformats.org/officeDocument/2006/relationships/hyperlink" Target="https://login.consultant.ru/link/?req=doc&amp;base=RLAW026&amp;n=212188&amp;dst=100007" TargetMode="External"/><Relationship Id="rId229" Type="http://schemas.openxmlformats.org/officeDocument/2006/relationships/hyperlink" Target="https://login.consultant.ru/link/?req=doc&amp;base=RLAW026&amp;n=208034&amp;dst=100079" TargetMode="External"/><Relationship Id="rId19" Type="http://schemas.openxmlformats.org/officeDocument/2006/relationships/hyperlink" Target="https://login.consultant.ru/link/?req=doc&amp;base=RZR&amp;n=477409&amp;dst=416" TargetMode="External"/><Relationship Id="rId224" Type="http://schemas.openxmlformats.org/officeDocument/2006/relationships/hyperlink" Target="https://login.consultant.ru/link/?req=doc&amp;base=RLAW026&amp;n=212188&amp;dst=100007" TargetMode="External"/><Relationship Id="rId240" Type="http://schemas.openxmlformats.org/officeDocument/2006/relationships/hyperlink" Target="https://login.consultant.ru/link/?req=doc&amp;base=RZR&amp;n=482844&amp;dst=100639" TargetMode="External"/><Relationship Id="rId245" Type="http://schemas.openxmlformats.org/officeDocument/2006/relationships/hyperlink" Target="https://login.consultant.ru/link/?req=doc&amp;base=RLAW026&amp;n=179122&amp;dst=100100" TargetMode="External"/><Relationship Id="rId261" Type="http://schemas.openxmlformats.org/officeDocument/2006/relationships/hyperlink" Target="https://login.consultant.ru/link/?req=doc&amp;base=RLAW026&amp;n=200072&amp;dst=100013" TargetMode="External"/><Relationship Id="rId266" Type="http://schemas.openxmlformats.org/officeDocument/2006/relationships/hyperlink" Target="https://login.consultant.ru/link/?req=doc&amp;base=RLAW026&amp;n=200072&amp;dst=100014" TargetMode="External"/><Relationship Id="rId287" Type="http://schemas.openxmlformats.org/officeDocument/2006/relationships/hyperlink" Target="https://login.consultant.ru/link/?req=doc&amp;base=RLAW026&amp;n=200072&amp;dst=100022" TargetMode="External"/><Relationship Id="rId14" Type="http://schemas.openxmlformats.org/officeDocument/2006/relationships/hyperlink" Target="https://login.consultant.ru/link/?req=doc&amp;base=RZR&amp;n=482844&amp;dst=100087" TargetMode="External"/><Relationship Id="rId30" Type="http://schemas.openxmlformats.org/officeDocument/2006/relationships/hyperlink" Target="https://login.consultant.ru/link/?req=doc&amp;base=RLAW026&amp;n=215325&amp;dst=100004" TargetMode="External"/><Relationship Id="rId35" Type="http://schemas.openxmlformats.org/officeDocument/2006/relationships/hyperlink" Target="https://login.consultant.ru/link/?req=doc&amp;base=RZR&amp;n=482886&amp;dst=2906" TargetMode="External"/><Relationship Id="rId56" Type="http://schemas.openxmlformats.org/officeDocument/2006/relationships/hyperlink" Target="https://login.consultant.ru/link/?req=doc&amp;base=RLAW026&amp;n=179122&amp;dst=100008" TargetMode="External"/><Relationship Id="rId77" Type="http://schemas.openxmlformats.org/officeDocument/2006/relationships/hyperlink" Target="https://login.consultant.ru/link/?req=doc&amp;base=RLAW026&amp;n=208034&amp;dst=100025" TargetMode="External"/><Relationship Id="rId100" Type="http://schemas.openxmlformats.org/officeDocument/2006/relationships/hyperlink" Target="https://login.consultant.ru/link/?req=doc&amp;base=RLAW026&amp;n=208034&amp;dst=100006" TargetMode="External"/><Relationship Id="rId105" Type="http://schemas.openxmlformats.org/officeDocument/2006/relationships/hyperlink" Target="https://login.consultant.ru/link/?req=doc&amp;base=RLAW026&amp;n=208034&amp;dst=100006" TargetMode="External"/><Relationship Id="rId126" Type="http://schemas.openxmlformats.org/officeDocument/2006/relationships/hyperlink" Target="https://login.consultant.ru/link/?req=doc&amp;base=RLAW026&amp;n=208034&amp;dst=100006" TargetMode="External"/><Relationship Id="rId147" Type="http://schemas.openxmlformats.org/officeDocument/2006/relationships/hyperlink" Target="https://login.consultant.ru/link/?req=doc&amp;base=RLAW026&amp;n=179122&amp;dst=100059" TargetMode="External"/><Relationship Id="rId168" Type="http://schemas.openxmlformats.org/officeDocument/2006/relationships/hyperlink" Target="https://login.consultant.ru/link/?req=doc&amp;base=RLAW026&amp;n=208034&amp;dst=100006" TargetMode="External"/><Relationship Id="rId282" Type="http://schemas.openxmlformats.org/officeDocument/2006/relationships/hyperlink" Target="https://login.consultant.ru/link/?req=doc&amp;base=RLAW026&amp;n=208034&amp;dst=100089" TargetMode="External"/><Relationship Id="rId8" Type="http://schemas.openxmlformats.org/officeDocument/2006/relationships/hyperlink" Target="https://login.consultant.ru/link/?req=doc&amp;base=RLAW026&amp;n=200072&amp;dst=100004" TargetMode="External"/><Relationship Id="rId51" Type="http://schemas.openxmlformats.org/officeDocument/2006/relationships/hyperlink" Target="https://login.consultant.ru/link/?req=doc&amp;base=RZR&amp;n=482886&amp;dst=1704" TargetMode="External"/><Relationship Id="rId72" Type="http://schemas.openxmlformats.org/officeDocument/2006/relationships/hyperlink" Target="https://login.consultant.ru/link/?req=doc&amp;base=RLAW026&amp;n=179122&amp;dst=100018" TargetMode="External"/><Relationship Id="rId93" Type="http://schemas.openxmlformats.org/officeDocument/2006/relationships/hyperlink" Target="https://login.consultant.ru/link/?req=doc&amp;base=RLAW026&amp;n=179122&amp;dst=100041" TargetMode="External"/><Relationship Id="rId98" Type="http://schemas.openxmlformats.org/officeDocument/2006/relationships/hyperlink" Target="https://login.consultant.ru/link/?req=doc&amp;base=RLAW026&amp;n=208034&amp;dst=100006" TargetMode="External"/><Relationship Id="rId121" Type="http://schemas.openxmlformats.org/officeDocument/2006/relationships/hyperlink" Target="https://login.consultant.ru/link/?req=doc&amp;base=RLAW026&amp;n=179122&amp;dst=100046" TargetMode="External"/><Relationship Id="rId142" Type="http://schemas.openxmlformats.org/officeDocument/2006/relationships/hyperlink" Target="https://login.consultant.ru/link/?req=doc&amp;base=RZR&amp;n=482886&amp;dst=3584" TargetMode="External"/><Relationship Id="rId163" Type="http://schemas.openxmlformats.org/officeDocument/2006/relationships/hyperlink" Target="https://login.consultant.ru/link/?req=doc&amp;base=RZR&amp;n=482844&amp;dst=100910" TargetMode="External"/><Relationship Id="rId184" Type="http://schemas.openxmlformats.org/officeDocument/2006/relationships/hyperlink" Target="https://login.consultant.ru/link/?req=doc&amp;base=RLAW026&amp;n=212188&amp;dst=100007" TargetMode="External"/><Relationship Id="rId189" Type="http://schemas.openxmlformats.org/officeDocument/2006/relationships/hyperlink" Target="https://login.consultant.ru/link/?req=doc&amp;base=RZR&amp;n=482844&amp;dst=101187" TargetMode="External"/><Relationship Id="rId219" Type="http://schemas.openxmlformats.org/officeDocument/2006/relationships/hyperlink" Target="https://login.consultant.ru/link/?req=doc&amp;base=RLAW026&amp;n=212188&amp;dst=100007" TargetMode="External"/><Relationship Id="rId3" Type="http://schemas.openxmlformats.org/officeDocument/2006/relationships/settings" Target="settings.xml"/><Relationship Id="rId214" Type="http://schemas.openxmlformats.org/officeDocument/2006/relationships/hyperlink" Target="https://login.consultant.ru/link/?req=doc&amp;base=RLAW026&amp;n=208034&amp;dst=100006" TargetMode="External"/><Relationship Id="rId230" Type="http://schemas.openxmlformats.org/officeDocument/2006/relationships/hyperlink" Target="https://login.consultant.ru/link/?req=doc&amp;base=RZR&amp;n=482844&amp;dst=101092" TargetMode="External"/><Relationship Id="rId235" Type="http://schemas.openxmlformats.org/officeDocument/2006/relationships/hyperlink" Target="https://login.consultant.ru/link/?req=doc&amp;base=RZR&amp;n=482844" TargetMode="External"/><Relationship Id="rId251" Type="http://schemas.openxmlformats.org/officeDocument/2006/relationships/hyperlink" Target="https://login.consultant.ru/link/?req=doc&amp;base=RZR&amp;n=482844&amp;dst=101143" TargetMode="External"/><Relationship Id="rId256" Type="http://schemas.openxmlformats.org/officeDocument/2006/relationships/hyperlink" Target="https://login.consultant.ru/link/?req=doc&amp;base=RLAW026&amp;n=208034&amp;dst=100006" TargetMode="External"/><Relationship Id="rId277" Type="http://schemas.openxmlformats.org/officeDocument/2006/relationships/hyperlink" Target="https://login.consultant.ru/link/?req=doc&amp;base=RZR&amp;n=482844&amp;dst=101152" TargetMode="External"/><Relationship Id="rId298" Type="http://schemas.openxmlformats.org/officeDocument/2006/relationships/hyperlink" Target="https://login.consultant.ru/link/?req=doc&amp;base=RLAW026&amp;n=179122&amp;dst=100105" TargetMode="External"/><Relationship Id="rId25" Type="http://schemas.openxmlformats.org/officeDocument/2006/relationships/hyperlink" Target="https://login.consultant.ru/link/?req=doc&amp;base=RLAW026&amp;n=198343&amp;dst=100016" TargetMode="External"/><Relationship Id="rId46" Type="http://schemas.openxmlformats.org/officeDocument/2006/relationships/hyperlink" Target="https://login.consultant.ru/link/?req=doc&amp;base=RZR&amp;n=482886&amp;dst=3050" TargetMode="External"/><Relationship Id="rId67" Type="http://schemas.openxmlformats.org/officeDocument/2006/relationships/hyperlink" Target="https://login.consultant.ru/link/?req=doc&amp;base=RLAW026&amp;n=208034&amp;dst=100023" TargetMode="External"/><Relationship Id="rId116" Type="http://schemas.openxmlformats.org/officeDocument/2006/relationships/hyperlink" Target="https://login.consultant.ru/link/?req=doc&amp;base=RZR&amp;n=403777&amp;dst=100762" TargetMode="External"/><Relationship Id="rId137" Type="http://schemas.openxmlformats.org/officeDocument/2006/relationships/hyperlink" Target="https://login.consultant.ru/link/?req=doc&amp;base=RLAW026&amp;n=208034&amp;dst=100006" TargetMode="External"/><Relationship Id="rId158" Type="http://schemas.openxmlformats.org/officeDocument/2006/relationships/hyperlink" Target="https://login.consultant.ru/link/?req=doc&amp;base=RZR&amp;n=482844&amp;dst=100636" TargetMode="External"/><Relationship Id="rId272" Type="http://schemas.openxmlformats.org/officeDocument/2006/relationships/hyperlink" Target="https://login.consultant.ru/link/?req=doc&amp;base=RLAW026&amp;n=208034&amp;dst=100006" TargetMode="External"/><Relationship Id="rId293" Type="http://schemas.openxmlformats.org/officeDocument/2006/relationships/hyperlink" Target="https://login.consultant.ru/link/?req=doc&amp;base=RLAW026&amp;n=208034&amp;dst=100006" TargetMode="External"/><Relationship Id="rId302" Type="http://schemas.openxmlformats.org/officeDocument/2006/relationships/hyperlink" Target="https://login.consultant.ru/link/?req=doc&amp;base=RLAW026&amp;n=208034&amp;dst=100006" TargetMode="External"/><Relationship Id="rId307" Type="http://schemas.openxmlformats.org/officeDocument/2006/relationships/theme" Target="theme/theme1.xml"/><Relationship Id="rId20" Type="http://schemas.openxmlformats.org/officeDocument/2006/relationships/hyperlink" Target="https://login.consultant.ru/link/?req=doc&amp;base=RZR&amp;n=443647&amp;dst=100037" TargetMode="External"/><Relationship Id="rId41" Type="http://schemas.openxmlformats.org/officeDocument/2006/relationships/hyperlink" Target="https://login.consultant.ru/link/?req=doc&amp;base=RZR&amp;n=482844&amp;dst=100634" TargetMode="External"/><Relationship Id="rId62" Type="http://schemas.openxmlformats.org/officeDocument/2006/relationships/hyperlink" Target="https://login.consultant.ru/link/?req=doc&amp;base=RLAW026&amp;n=208034&amp;dst=100009" TargetMode="External"/><Relationship Id="rId83" Type="http://schemas.openxmlformats.org/officeDocument/2006/relationships/hyperlink" Target="https://login.consultant.ru/link/?req=doc&amp;base=RLAW026&amp;n=208034&amp;dst=100006" TargetMode="External"/><Relationship Id="rId88" Type="http://schemas.openxmlformats.org/officeDocument/2006/relationships/hyperlink" Target="https://login.consultant.ru/link/?req=doc&amp;base=RZR&amp;n=482886&amp;dst=101060" TargetMode="External"/><Relationship Id="rId111" Type="http://schemas.openxmlformats.org/officeDocument/2006/relationships/hyperlink" Target="https://login.consultant.ru/link/?req=doc&amp;base=RLAW026&amp;n=208034&amp;dst=100045" TargetMode="External"/><Relationship Id="rId132" Type="http://schemas.openxmlformats.org/officeDocument/2006/relationships/hyperlink" Target="https://login.consultant.ru/link/?req=doc&amp;base=RLAW026&amp;n=198343&amp;dst=100018" TargetMode="External"/><Relationship Id="rId153" Type="http://schemas.openxmlformats.org/officeDocument/2006/relationships/hyperlink" Target="https://login.consultant.ru/link/?req=doc&amp;base=RZR&amp;n=482844&amp;dst=101092" TargetMode="External"/><Relationship Id="rId174" Type="http://schemas.openxmlformats.org/officeDocument/2006/relationships/hyperlink" Target="https://login.consultant.ru/link/?req=doc&amp;base=RLAW026&amp;n=208034&amp;dst=100006" TargetMode="External"/><Relationship Id="rId179" Type="http://schemas.openxmlformats.org/officeDocument/2006/relationships/hyperlink" Target="https://login.consultant.ru/link/?req=doc&amp;base=RLAW026&amp;n=212188&amp;dst=100007" TargetMode="External"/><Relationship Id="rId195" Type="http://schemas.openxmlformats.org/officeDocument/2006/relationships/hyperlink" Target="https://login.consultant.ru/link/?req=doc&amp;base=RLAW026&amp;n=212188&amp;dst=100007" TargetMode="External"/><Relationship Id="rId209" Type="http://schemas.openxmlformats.org/officeDocument/2006/relationships/hyperlink" Target="https://login.consultant.ru/link/?req=doc&amp;base=RLAW026&amp;n=212188&amp;dst=100007" TargetMode="External"/><Relationship Id="rId190" Type="http://schemas.openxmlformats.org/officeDocument/2006/relationships/hyperlink" Target="https://login.consultant.ru/link/?req=doc&amp;base=RLAW026&amp;n=212188&amp;dst=100007" TargetMode="External"/><Relationship Id="rId204" Type="http://schemas.openxmlformats.org/officeDocument/2006/relationships/hyperlink" Target="https://login.consultant.ru/link/?req=doc&amp;base=RZR&amp;n=482844&amp;dst=100873" TargetMode="External"/><Relationship Id="rId220" Type="http://schemas.openxmlformats.org/officeDocument/2006/relationships/hyperlink" Target="https://login.consultant.ru/link/?req=doc&amp;base=RLAW026&amp;n=208034&amp;dst=100006" TargetMode="External"/><Relationship Id="rId225" Type="http://schemas.openxmlformats.org/officeDocument/2006/relationships/hyperlink" Target="https://login.consultant.ru/link/?req=doc&amp;base=RLAW026&amp;n=208034&amp;dst=100006" TargetMode="External"/><Relationship Id="rId241" Type="http://schemas.openxmlformats.org/officeDocument/2006/relationships/hyperlink" Target="https://login.consultant.ru/link/?req=doc&amp;base=RZR&amp;n=482886&amp;dst=3620" TargetMode="External"/><Relationship Id="rId246" Type="http://schemas.openxmlformats.org/officeDocument/2006/relationships/hyperlink" Target="https://login.consultant.ru/link/?req=doc&amp;base=RLAW026&amp;n=208034&amp;dst=100084" TargetMode="External"/><Relationship Id="rId267" Type="http://schemas.openxmlformats.org/officeDocument/2006/relationships/hyperlink" Target="https://login.consultant.ru/link/?req=doc&amp;base=RLAW026&amp;n=208034&amp;dst=100087" TargetMode="External"/><Relationship Id="rId288" Type="http://schemas.openxmlformats.org/officeDocument/2006/relationships/hyperlink" Target="https://login.consultant.ru/link/?req=doc&amp;base=RLAW026&amp;n=208034&amp;dst=100006" TargetMode="External"/><Relationship Id="rId15" Type="http://schemas.openxmlformats.org/officeDocument/2006/relationships/hyperlink" Target="https://login.consultant.ru/link/?req=doc&amp;base=RZR&amp;n=148719&amp;dst=100339" TargetMode="External"/><Relationship Id="rId36" Type="http://schemas.openxmlformats.org/officeDocument/2006/relationships/hyperlink" Target="https://login.consultant.ru/link/?req=doc&amp;base=RZR&amp;n=482886&amp;dst=3219" TargetMode="External"/><Relationship Id="rId57" Type="http://schemas.openxmlformats.org/officeDocument/2006/relationships/hyperlink" Target="https://login.consultant.ru/link/?req=doc&amp;base=RLAW026&amp;n=208034&amp;dst=100007" TargetMode="External"/><Relationship Id="rId106" Type="http://schemas.openxmlformats.org/officeDocument/2006/relationships/hyperlink" Target="https://login.consultant.ru/link/?req=doc&amp;base=RLAW026&amp;n=208034&amp;dst=100006" TargetMode="External"/><Relationship Id="rId127" Type="http://schemas.openxmlformats.org/officeDocument/2006/relationships/hyperlink" Target="https://login.consultant.ru/link/?req=doc&amp;base=RLAW026&amp;n=179122&amp;dst=100047" TargetMode="External"/><Relationship Id="rId262" Type="http://schemas.openxmlformats.org/officeDocument/2006/relationships/hyperlink" Target="https://login.consultant.ru/link/?req=doc&amp;base=RLAW026&amp;n=208034&amp;dst=100006" TargetMode="External"/><Relationship Id="rId283" Type="http://schemas.openxmlformats.org/officeDocument/2006/relationships/hyperlink" Target="https://login.consultant.ru/link/?req=doc&amp;base=RLAW026&amp;n=208034&amp;dst=100006" TargetMode="External"/><Relationship Id="rId10" Type="http://schemas.openxmlformats.org/officeDocument/2006/relationships/hyperlink" Target="https://login.consultant.ru/link/?req=doc&amp;base=RLAW026&amp;n=208034&amp;dst=100004" TargetMode="External"/><Relationship Id="rId31" Type="http://schemas.openxmlformats.org/officeDocument/2006/relationships/hyperlink" Target="https://login.consultant.ru/link/?req=doc&amp;base=RLAW026&amp;n=179122&amp;dst=100007" TargetMode="External"/><Relationship Id="rId52" Type="http://schemas.openxmlformats.org/officeDocument/2006/relationships/hyperlink" Target="https://login.consultant.ru/link/?req=doc&amp;base=RZR&amp;n=482886&amp;dst=1706" TargetMode="External"/><Relationship Id="rId73" Type="http://schemas.openxmlformats.org/officeDocument/2006/relationships/hyperlink" Target="https://login.consultant.ru/link/?req=doc&amp;base=RLAW026&amp;n=208034&amp;dst=100006" TargetMode="External"/><Relationship Id="rId78" Type="http://schemas.openxmlformats.org/officeDocument/2006/relationships/hyperlink" Target="https://login.consultant.ru/link/?req=doc&amp;base=RLAW026&amp;n=208034&amp;dst=100006" TargetMode="External"/><Relationship Id="rId94" Type="http://schemas.openxmlformats.org/officeDocument/2006/relationships/hyperlink" Target="https://login.consultant.ru/link/?req=doc&amp;base=RLAW026&amp;n=208034&amp;dst=100006" TargetMode="External"/><Relationship Id="rId99" Type="http://schemas.openxmlformats.org/officeDocument/2006/relationships/hyperlink" Target="https://login.consultant.ru/link/?req=doc&amp;base=RZR&amp;n=482844&amp;dst=100509" TargetMode="External"/><Relationship Id="rId101" Type="http://schemas.openxmlformats.org/officeDocument/2006/relationships/hyperlink" Target="https://login.consultant.ru/link/?req=doc&amp;base=RZR&amp;n=482844&amp;dst=100529" TargetMode="External"/><Relationship Id="rId122" Type="http://schemas.openxmlformats.org/officeDocument/2006/relationships/hyperlink" Target="https://login.consultant.ru/link/?req=doc&amp;base=RLAW026&amp;n=208034&amp;dst=100006" TargetMode="External"/><Relationship Id="rId143" Type="http://schemas.openxmlformats.org/officeDocument/2006/relationships/hyperlink" Target="https://login.consultant.ru/link/?req=doc&amp;base=RZR&amp;n=482886&amp;dst=3586" TargetMode="External"/><Relationship Id="rId148" Type="http://schemas.openxmlformats.org/officeDocument/2006/relationships/hyperlink" Target="https://login.consultant.ru/link/?req=doc&amp;base=RLAW026&amp;n=208034&amp;dst=100006" TargetMode="External"/><Relationship Id="rId164" Type="http://schemas.openxmlformats.org/officeDocument/2006/relationships/hyperlink" Target="https://login.consultant.ru/link/?req=doc&amp;base=RZR&amp;n=482844&amp;dst=100917" TargetMode="External"/><Relationship Id="rId169" Type="http://schemas.openxmlformats.org/officeDocument/2006/relationships/hyperlink" Target="https://login.consultant.ru/link/?req=doc&amp;base=RLAW026&amp;n=208034&amp;dst=100006" TargetMode="External"/><Relationship Id="rId185" Type="http://schemas.openxmlformats.org/officeDocument/2006/relationships/hyperlink" Target="https://login.consultant.ru/link/?req=doc&amp;base=RLAW026&amp;n=208034&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02390&amp;dst=100004" TargetMode="External"/><Relationship Id="rId180" Type="http://schemas.openxmlformats.org/officeDocument/2006/relationships/hyperlink" Target="https://login.consultant.ru/link/?req=doc&amp;base=RLAW026&amp;n=212188&amp;dst=100007" TargetMode="External"/><Relationship Id="rId210" Type="http://schemas.openxmlformats.org/officeDocument/2006/relationships/hyperlink" Target="https://login.consultant.ru/link/?req=doc&amp;base=RLAW026&amp;n=212188&amp;dst=100007" TargetMode="External"/><Relationship Id="rId215" Type="http://schemas.openxmlformats.org/officeDocument/2006/relationships/hyperlink" Target="https://login.consultant.ru/link/?req=doc&amp;base=RZR&amp;n=482844&amp;dst=100888" TargetMode="External"/><Relationship Id="rId236" Type="http://schemas.openxmlformats.org/officeDocument/2006/relationships/hyperlink" Target="https://login.consultant.ru/link/?req=doc&amp;base=RLAW026&amp;n=179122&amp;dst=100092" TargetMode="External"/><Relationship Id="rId257" Type="http://schemas.openxmlformats.org/officeDocument/2006/relationships/hyperlink" Target="https://login.consultant.ru/link/?req=doc&amp;base=RLAW026&amp;n=200072&amp;dst=100010" TargetMode="External"/><Relationship Id="rId278" Type="http://schemas.openxmlformats.org/officeDocument/2006/relationships/hyperlink" Target="https://login.consultant.ru/link/?req=doc&amp;base=RZR&amp;n=482844&amp;dst=101157" TargetMode="External"/><Relationship Id="rId26" Type="http://schemas.openxmlformats.org/officeDocument/2006/relationships/hyperlink" Target="https://login.consultant.ru/link/?req=doc&amp;base=RLAW026&amp;n=200072&amp;dst=100004" TargetMode="External"/><Relationship Id="rId231" Type="http://schemas.openxmlformats.org/officeDocument/2006/relationships/hyperlink" Target="https://login.consultant.ru/link/?req=doc&amp;base=RLAW026&amp;n=208034&amp;dst=100082" TargetMode="External"/><Relationship Id="rId252" Type="http://schemas.openxmlformats.org/officeDocument/2006/relationships/hyperlink" Target="https://login.consultant.ru/link/?req=doc&amp;base=RLAW026&amp;n=208034&amp;dst=100006" TargetMode="External"/><Relationship Id="rId273" Type="http://schemas.openxmlformats.org/officeDocument/2006/relationships/hyperlink" Target="https://login.consultant.ru/link/?req=doc&amp;base=RZR&amp;n=482844&amp;dst=100449" TargetMode="External"/><Relationship Id="rId294" Type="http://schemas.openxmlformats.org/officeDocument/2006/relationships/hyperlink" Target="https://login.consultant.ru/link/?req=doc&amp;base=RZR&amp;n=482886&amp;dst=2554" TargetMode="External"/><Relationship Id="rId47" Type="http://schemas.openxmlformats.org/officeDocument/2006/relationships/hyperlink" Target="https://login.consultant.ru/link/?req=doc&amp;base=RZR&amp;n=482886&amp;dst=3051" TargetMode="External"/><Relationship Id="rId68" Type="http://schemas.openxmlformats.org/officeDocument/2006/relationships/hyperlink" Target="https://login.consultant.ru/link/?req=doc&amp;base=RLAW026&amp;n=215325&amp;dst=100006" TargetMode="External"/><Relationship Id="rId89" Type="http://schemas.openxmlformats.org/officeDocument/2006/relationships/hyperlink" Target="https://login.consultant.ru/link/?req=doc&amp;base=RZR&amp;n=482886&amp;dst=100857" TargetMode="External"/><Relationship Id="rId112" Type="http://schemas.openxmlformats.org/officeDocument/2006/relationships/hyperlink" Target="https://login.consultant.ru/link/?req=doc&amp;base=RZR&amp;n=482844&amp;dst=100572" TargetMode="External"/><Relationship Id="rId133" Type="http://schemas.openxmlformats.org/officeDocument/2006/relationships/hyperlink" Target="https://login.consultant.ru/link/?req=doc&amp;base=RLAW026&amp;n=208034&amp;dst=100006" TargetMode="External"/><Relationship Id="rId154" Type="http://schemas.openxmlformats.org/officeDocument/2006/relationships/hyperlink" Target="https://login.consultant.ru/link/?req=doc&amp;base=RLAW026&amp;n=208034&amp;dst=100060" TargetMode="External"/><Relationship Id="rId175" Type="http://schemas.openxmlformats.org/officeDocument/2006/relationships/hyperlink" Target="https://login.consultant.ru/link/?req=doc&amp;base=RLAW026&amp;n=179122&amp;dst=100068" TargetMode="External"/><Relationship Id="rId196" Type="http://schemas.openxmlformats.org/officeDocument/2006/relationships/hyperlink" Target="https://login.consultant.ru/link/?req=doc&amp;base=RZR&amp;n=482844&amp;dst=101127" TargetMode="External"/><Relationship Id="rId200" Type="http://schemas.openxmlformats.org/officeDocument/2006/relationships/hyperlink" Target="https://login.consultant.ru/link/?req=doc&amp;base=RLAW026&amp;n=208034&amp;dst=100006" TargetMode="External"/><Relationship Id="rId16" Type="http://schemas.openxmlformats.org/officeDocument/2006/relationships/hyperlink" Target="https://login.consultant.ru/link/?req=doc&amp;base=RZR&amp;n=482769&amp;dst=471" TargetMode="External"/><Relationship Id="rId221" Type="http://schemas.openxmlformats.org/officeDocument/2006/relationships/hyperlink" Target="https://login.consultant.ru/link/?req=doc&amp;base=RLAW026&amp;n=212188&amp;dst=100007" TargetMode="External"/><Relationship Id="rId242" Type="http://schemas.openxmlformats.org/officeDocument/2006/relationships/hyperlink" Target="https://login.consultant.ru/link/?req=doc&amp;base=RZR&amp;n=482844&amp;dst=101092" TargetMode="External"/><Relationship Id="rId263" Type="http://schemas.openxmlformats.org/officeDocument/2006/relationships/hyperlink" Target="https://login.consultant.ru/link/?req=doc&amp;base=RLAW026&amp;n=208034&amp;dst=100008" TargetMode="External"/><Relationship Id="rId284" Type="http://schemas.openxmlformats.org/officeDocument/2006/relationships/hyperlink" Target="https://login.consultant.ru/link/?req=doc&amp;base=RLAW026&amp;n=208034&amp;dst=100008" TargetMode="External"/><Relationship Id="rId37" Type="http://schemas.openxmlformats.org/officeDocument/2006/relationships/hyperlink" Target="https://login.consultant.ru/link/?req=doc&amp;base=RZR&amp;n=482886&amp;dst=2906" TargetMode="External"/><Relationship Id="rId58" Type="http://schemas.openxmlformats.org/officeDocument/2006/relationships/hyperlink" Target="https://login.consultant.ru/link/?req=doc&amp;base=RLAW026&amp;n=208034&amp;dst=100008" TargetMode="External"/><Relationship Id="rId79" Type="http://schemas.openxmlformats.org/officeDocument/2006/relationships/hyperlink" Target="https://login.consultant.ru/link/?req=doc&amp;base=RZR&amp;n=482844&amp;dst=101131" TargetMode="External"/><Relationship Id="rId102" Type="http://schemas.openxmlformats.org/officeDocument/2006/relationships/hyperlink" Target="https://login.consultant.ru/link/?req=doc&amp;base=RZR&amp;n=482844&amp;dst=100553" TargetMode="External"/><Relationship Id="rId123" Type="http://schemas.openxmlformats.org/officeDocument/2006/relationships/hyperlink" Target="https://login.consultant.ru/link/?req=doc&amp;base=RLAW026&amp;n=179122&amp;dst=100046" TargetMode="External"/><Relationship Id="rId144" Type="http://schemas.openxmlformats.org/officeDocument/2006/relationships/hyperlink" Target="https://login.consultant.ru/link/?req=doc&amp;base=RLAW026&amp;n=179122&amp;dst=100058" TargetMode="External"/><Relationship Id="rId90" Type="http://schemas.openxmlformats.org/officeDocument/2006/relationships/hyperlink" Target="https://login.consultant.ru/link/?req=doc&amp;base=RZR&amp;n=443647&amp;dst=100032" TargetMode="External"/><Relationship Id="rId165" Type="http://schemas.openxmlformats.org/officeDocument/2006/relationships/hyperlink" Target="https://login.consultant.ru/link/?req=doc&amp;base=RZR&amp;n=482844&amp;dst=100923" TargetMode="External"/><Relationship Id="rId186" Type="http://schemas.openxmlformats.org/officeDocument/2006/relationships/hyperlink" Target="https://login.consultant.ru/link/?req=doc&amp;base=RLAW026&amp;n=212188&amp;dst=100007" TargetMode="External"/><Relationship Id="rId211" Type="http://schemas.openxmlformats.org/officeDocument/2006/relationships/hyperlink" Target="https://login.consultant.ru/link/?req=doc&amp;base=RLAW026&amp;n=179122&amp;dst=100061" TargetMode="External"/><Relationship Id="rId232" Type="http://schemas.openxmlformats.org/officeDocument/2006/relationships/hyperlink" Target="https://login.consultant.ru/link/?req=doc&amp;base=RZR&amp;n=482844&amp;dst=101267" TargetMode="External"/><Relationship Id="rId253" Type="http://schemas.openxmlformats.org/officeDocument/2006/relationships/hyperlink" Target="https://login.consultant.ru/link/?req=doc&amp;base=RZR&amp;n=482844&amp;dst=100425" TargetMode="External"/><Relationship Id="rId274" Type="http://schemas.openxmlformats.org/officeDocument/2006/relationships/hyperlink" Target="https://login.consultant.ru/link/?req=doc&amp;base=RLAW026&amp;n=208034&amp;dst=100006" TargetMode="External"/><Relationship Id="rId295" Type="http://schemas.openxmlformats.org/officeDocument/2006/relationships/hyperlink" Target="https://login.consultant.ru/link/?req=doc&amp;base=RLAW026&amp;n=208034&amp;dst=100006" TargetMode="External"/><Relationship Id="rId27" Type="http://schemas.openxmlformats.org/officeDocument/2006/relationships/hyperlink" Target="https://login.consultant.ru/link/?req=doc&amp;base=RLAW026&amp;n=202390&amp;dst=100005" TargetMode="External"/><Relationship Id="rId48" Type="http://schemas.openxmlformats.org/officeDocument/2006/relationships/hyperlink" Target="https://login.consultant.ru/link/?req=doc&amp;base=RZR&amp;n=482886&amp;dst=3613" TargetMode="External"/><Relationship Id="rId69" Type="http://schemas.openxmlformats.org/officeDocument/2006/relationships/hyperlink" Target="https://login.consultant.ru/link/?req=doc&amp;base=RLAW026&amp;n=208034&amp;dst=100024" TargetMode="External"/><Relationship Id="rId113" Type="http://schemas.openxmlformats.org/officeDocument/2006/relationships/hyperlink" Target="https://login.consultant.ru/link/?req=doc&amp;base=RZR&amp;n=482844&amp;dst=100572" TargetMode="External"/><Relationship Id="rId134" Type="http://schemas.openxmlformats.org/officeDocument/2006/relationships/hyperlink" Target="https://login.consultant.ru/link/?req=doc&amp;base=RLAW026&amp;n=198343&amp;dst=100020" TargetMode="External"/><Relationship Id="rId80" Type="http://schemas.openxmlformats.org/officeDocument/2006/relationships/hyperlink" Target="https://login.consultant.ru/link/?req=doc&amp;base=RLAW026&amp;n=208034&amp;dst=100006" TargetMode="External"/><Relationship Id="rId155" Type="http://schemas.openxmlformats.org/officeDocument/2006/relationships/hyperlink" Target="https://login.consultant.ru/link/?req=doc&amp;base=RLAW026&amp;n=208034&amp;dst=100069" TargetMode="External"/><Relationship Id="rId176" Type="http://schemas.openxmlformats.org/officeDocument/2006/relationships/hyperlink" Target="https://login.consultant.ru/link/?req=doc&amp;base=RLAW026&amp;n=208034&amp;dst=100006" TargetMode="External"/><Relationship Id="rId197" Type="http://schemas.openxmlformats.org/officeDocument/2006/relationships/hyperlink" Target="https://login.consultant.ru/link/?req=doc&amp;base=RZR&amp;n=482844&amp;dst=101128" TargetMode="External"/><Relationship Id="rId201" Type="http://schemas.openxmlformats.org/officeDocument/2006/relationships/hyperlink" Target="https://login.consultant.ru/link/?req=doc&amp;base=RZR&amp;n=482844&amp;dst=100225" TargetMode="External"/><Relationship Id="rId222" Type="http://schemas.openxmlformats.org/officeDocument/2006/relationships/hyperlink" Target="https://login.consultant.ru/link/?req=doc&amp;base=RLAW026&amp;n=208034&amp;dst=100006" TargetMode="External"/><Relationship Id="rId243" Type="http://schemas.openxmlformats.org/officeDocument/2006/relationships/hyperlink" Target="https://login.consultant.ru/link/?req=doc&amp;base=RZR&amp;n=482844&amp;dst=101092" TargetMode="External"/><Relationship Id="rId264" Type="http://schemas.openxmlformats.org/officeDocument/2006/relationships/hyperlink" Target="https://login.consultant.ru/link/?req=doc&amp;base=RLAW026&amp;n=208034&amp;dst=100085" TargetMode="External"/><Relationship Id="rId285" Type="http://schemas.openxmlformats.org/officeDocument/2006/relationships/hyperlink" Target="https://login.consultant.ru/link/?req=doc&amp;base=RLAW026&amp;n=208034&amp;dst=100008" TargetMode="External"/><Relationship Id="rId17" Type="http://schemas.openxmlformats.org/officeDocument/2006/relationships/hyperlink" Target="https://login.consultant.ru/link/?req=doc&amp;base=RZR&amp;n=483030&amp;dst=301" TargetMode="External"/><Relationship Id="rId38" Type="http://schemas.openxmlformats.org/officeDocument/2006/relationships/hyperlink" Target="https://login.consultant.ru/link/?req=doc&amp;base=RZR&amp;n=482844&amp;dst=100634" TargetMode="External"/><Relationship Id="rId59" Type="http://schemas.openxmlformats.org/officeDocument/2006/relationships/hyperlink" Target="https://login.consultant.ru/link/?req=doc&amp;base=RLAW026&amp;n=179122&amp;dst=100009" TargetMode="External"/><Relationship Id="rId103" Type="http://schemas.openxmlformats.org/officeDocument/2006/relationships/hyperlink" Target="https://login.consultant.ru/link/?req=doc&amp;base=RLAW026&amp;n=208034&amp;dst=100006" TargetMode="External"/><Relationship Id="rId124" Type="http://schemas.openxmlformats.org/officeDocument/2006/relationships/hyperlink" Target="https://login.consultant.ru/link/?req=doc&amp;base=RLAW026&amp;n=208034&amp;dst=100006" TargetMode="External"/><Relationship Id="rId70" Type="http://schemas.openxmlformats.org/officeDocument/2006/relationships/hyperlink" Target="https://login.consultant.ru/link/?req=doc&amp;base=RLAW026&amp;n=179122&amp;dst=100016" TargetMode="External"/><Relationship Id="rId91" Type="http://schemas.openxmlformats.org/officeDocument/2006/relationships/hyperlink" Target="https://login.consultant.ru/link/?req=doc&amp;base=RLAW026&amp;n=179122&amp;dst=100039" TargetMode="External"/><Relationship Id="rId145" Type="http://schemas.openxmlformats.org/officeDocument/2006/relationships/hyperlink" Target="https://login.consultant.ru/link/?req=doc&amp;base=RLAW026&amp;n=208034&amp;dst=100006" TargetMode="External"/><Relationship Id="rId166" Type="http://schemas.openxmlformats.org/officeDocument/2006/relationships/hyperlink" Target="https://login.consultant.ru/link/?req=doc&amp;base=RZR&amp;n=482844&amp;dst=100942" TargetMode="External"/><Relationship Id="rId187" Type="http://schemas.openxmlformats.org/officeDocument/2006/relationships/hyperlink" Target="https://login.consultant.ru/link/?req=doc&amp;base=RZR&amp;n=482844&amp;dst=100636" TargetMode="External"/><Relationship Id="rId1" Type="http://schemas.openxmlformats.org/officeDocument/2006/relationships/styles" Target="styles.xml"/><Relationship Id="rId212" Type="http://schemas.openxmlformats.org/officeDocument/2006/relationships/hyperlink" Target="https://login.consultant.ru/link/?req=doc&amp;base=RLAW026&amp;n=179122&amp;dst=100076" TargetMode="External"/><Relationship Id="rId233" Type="http://schemas.openxmlformats.org/officeDocument/2006/relationships/hyperlink" Target="https://login.consultant.ru/link/?req=doc&amp;base=RLAW026&amp;n=200072&amp;dst=100007" TargetMode="External"/><Relationship Id="rId254" Type="http://schemas.openxmlformats.org/officeDocument/2006/relationships/hyperlink" Target="https://login.consultant.ru/link/?req=doc&amp;base=RLAW026&amp;n=208034&amp;dst=100008" TargetMode="External"/><Relationship Id="rId28" Type="http://schemas.openxmlformats.org/officeDocument/2006/relationships/hyperlink" Target="https://login.consultant.ru/link/?req=doc&amp;base=RLAW026&amp;n=208034&amp;dst=100004" TargetMode="External"/><Relationship Id="rId49" Type="http://schemas.openxmlformats.org/officeDocument/2006/relationships/hyperlink" Target="https://login.consultant.ru/link/?req=doc&amp;base=RZR&amp;n=482886" TargetMode="External"/><Relationship Id="rId114" Type="http://schemas.openxmlformats.org/officeDocument/2006/relationships/hyperlink" Target="https://login.consultant.ru/link/?req=doc&amp;base=RZR&amp;n=482844&amp;dst=100547" TargetMode="External"/><Relationship Id="rId275" Type="http://schemas.openxmlformats.org/officeDocument/2006/relationships/hyperlink" Target="https://login.consultant.ru/link/?req=doc&amp;base=RZR&amp;n=482844&amp;dst=101149" TargetMode="External"/><Relationship Id="rId296" Type="http://schemas.openxmlformats.org/officeDocument/2006/relationships/hyperlink" Target="https://login.consultant.ru/link/?req=doc&amp;base=RLAW026&amp;n=208034&amp;dst=100006" TargetMode="External"/><Relationship Id="rId300" Type="http://schemas.openxmlformats.org/officeDocument/2006/relationships/hyperlink" Target="https://login.consultant.ru/link/?req=doc&amp;base=RLAW026&amp;n=208034&amp;dst=100006" TargetMode="External"/><Relationship Id="rId60" Type="http://schemas.openxmlformats.org/officeDocument/2006/relationships/hyperlink" Target="https://login.consultant.ru/link/?req=doc&amp;base=RLAW026&amp;n=208034&amp;dst=100008" TargetMode="External"/><Relationship Id="rId81" Type="http://schemas.openxmlformats.org/officeDocument/2006/relationships/hyperlink" Target="https://login.consultant.ru/link/?req=doc&amp;base=RLAW026&amp;n=179122&amp;dst=100024" TargetMode="External"/><Relationship Id="rId135" Type="http://schemas.openxmlformats.org/officeDocument/2006/relationships/hyperlink" Target="https://login.consultant.ru/link/?req=doc&amp;base=RLAW026&amp;n=179122&amp;dst=100056" TargetMode="External"/><Relationship Id="rId156" Type="http://schemas.openxmlformats.org/officeDocument/2006/relationships/hyperlink" Target="https://login.consultant.ru/link/?req=doc&amp;base=RLAW026&amp;n=208034&amp;dst=100070" TargetMode="External"/><Relationship Id="rId177" Type="http://schemas.openxmlformats.org/officeDocument/2006/relationships/hyperlink" Target="https://login.consultant.ru/link/?req=doc&amp;base=RLAW026&amp;n=208034&amp;dst=100006" TargetMode="External"/><Relationship Id="rId198" Type="http://schemas.openxmlformats.org/officeDocument/2006/relationships/hyperlink" Target="https://login.consultant.ru/link/?req=doc&amp;base=RLAW026&amp;n=208034&amp;dst=100006" TargetMode="External"/><Relationship Id="rId202" Type="http://schemas.openxmlformats.org/officeDocument/2006/relationships/hyperlink" Target="https://login.consultant.ru/link/?req=doc&amp;base=RLAW026&amp;n=208034&amp;dst=100006" TargetMode="External"/><Relationship Id="rId223" Type="http://schemas.openxmlformats.org/officeDocument/2006/relationships/hyperlink" Target="https://login.consultant.ru/link/?req=doc&amp;base=RLAW026&amp;n=212188&amp;dst=100007" TargetMode="External"/><Relationship Id="rId244" Type="http://schemas.openxmlformats.org/officeDocument/2006/relationships/hyperlink" Target="https://login.consultant.ru/link/?req=doc&amp;base=RLAW026&amp;n=179122&amp;dst=100093" TargetMode="External"/><Relationship Id="rId18" Type="http://schemas.openxmlformats.org/officeDocument/2006/relationships/hyperlink" Target="https://login.consultant.ru/link/?req=doc&amp;base=RZR&amp;n=483053&amp;dst=879" TargetMode="External"/><Relationship Id="rId39" Type="http://schemas.openxmlformats.org/officeDocument/2006/relationships/hyperlink" Target="https://login.consultant.ru/link/?req=doc&amp;base=RZR&amp;n=482844&amp;dst=100636" TargetMode="External"/><Relationship Id="rId265" Type="http://schemas.openxmlformats.org/officeDocument/2006/relationships/hyperlink" Target="https://login.consultant.ru/link/?req=doc&amp;base=RLAW026&amp;n=208034&amp;dst=100006" TargetMode="External"/><Relationship Id="rId286" Type="http://schemas.openxmlformats.org/officeDocument/2006/relationships/hyperlink" Target="https://login.consultant.ru/link/?req=doc&amp;base=RLAW026&amp;n=208034&amp;dst=100008" TargetMode="External"/><Relationship Id="rId50" Type="http://schemas.openxmlformats.org/officeDocument/2006/relationships/hyperlink" Target="https://login.consultant.ru/link/?req=doc&amp;base=RZR&amp;n=482886&amp;dst=1695" TargetMode="External"/><Relationship Id="rId104" Type="http://schemas.openxmlformats.org/officeDocument/2006/relationships/hyperlink" Target="https://login.consultant.ru/link/?req=doc&amp;base=RZR&amp;n=482844&amp;dst=101131" TargetMode="External"/><Relationship Id="rId125" Type="http://schemas.openxmlformats.org/officeDocument/2006/relationships/hyperlink" Target="https://login.consultant.ru/link/?req=doc&amp;base=RLAW026&amp;n=208034&amp;dst=100006" TargetMode="External"/><Relationship Id="rId146" Type="http://schemas.openxmlformats.org/officeDocument/2006/relationships/hyperlink" Target="https://login.consultant.ru/link/?req=doc&amp;base=RZR&amp;n=482844&amp;dst=101092" TargetMode="External"/><Relationship Id="rId167" Type="http://schemas.openxmlformats.org/officeDocument/2006/relationships/hyperlink" Target="https://login.consultant.ru/link/?req=doc&amp;base=RLAW026&amp;n=208034&amp;dst=100006" TargetMode="External"/><Relationship Id="rId188" Type="http://schemas.openxmlformats.org/officeDocument/2006/relationships/hyperlink" Target="https://login.consultant.ru/link/?req=doc&amp;base=RZR&amp;n=482844&amp;dst=100639" TargetMode="External"/><Relationship Id="rId71" Type="http://schemas.openxmlformats.org/officeDocument/2006/relationships/hyperlink" Target="https://login.consultant.ru/link/?req=doc&amp;base=RLAW026&amp;n=208034&amp;dst=100006" TargetMode="External"/><Relationship Id="rId92" Type="http://schemas.openxmlformats.org/officeDocument/2006/relationships/hyperlink" Target="https://login.consultant.ru/link/?req=doc&amp;base=RLAW026&amp;n=179122&amp;dst=100040" TargetMode="External"/><Relationship Id="rId213" Type="http://schemas.openxmlformats.org/officeDocument/2006/relationships/hyperlink" Target="https://login.consultant.ru/link/?req=doc&amp;base=RLAW026&amp;n=212188&amp;dst=100007" TargetMode="External"/><Relationship Id="rId234" Type="http://schemas.openxmlformats.org/officeDocument/2006/relationships/hyperlink" Target="https://login.consultant.ru/link/?req=doc&amp;base=RLAW026&amp;n=208034&amp;dst=100006"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12188&amp;dst=100004" TargetMode="External"/><Relationship Id="rId255" Type="http://schemas.openxmlformats.org/officeDocument/2006/relationships/hyperlink" Target="https://login.consultant.ru/link/?req=doc&amp;base=RLAW026&amp;n=200072&amp;dst=100009" TargetMode="External"/><Relationship Id="rId276" Type="http://schemas.openxmlformats.org/officeDocument/2006/relationships/hyperlink" Target="https://login.consultant.ru/link/?req=doc&amp;base=RLAW026&amp;n=200072&amp;dst=100016" TargetMode="External"/><Relationship Id="rId297" Type="http://schemas.openxmlformats.org/officeDocument/2006/relationships/hyperlink" Target="https://login.consultant.ru/link/?req=doc&amp;base=RLAW026&amp;n=20803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17892</Words>
  <Characters>101990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2024-08-27T10:07:00Z</dcterms:created>
  <dcterms:modified xsi:type="dcterms:W3CDTF">2024-08-27T10:07:00Z</dcterms:modified>
</cp:coreProperties>
</file>