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0D92" w14:textId="4910E5F7" w:rsidR="00FB7890" w:rsidRPr="00A213CE" w:rsidRDefault="00FB7890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№4</w:t>
      </w:r>
    </w:p>
    <w:p w14:paraId="6DDB93A8" w14:textId="77777777" w:rsidR="00FB7890" w:rsidRPr="00A213CE" w:rsidRDefault="00FB7890" w:rsidP="00FB7890">
      <w:pPr>
        <w:spacing w:before="100" w:beforeAutospacing="1"/>
        <w:contextualSpacing/>
        <w:rPr>
          <w:rFonts w:ascii="Courier New" w:hAnsi="Courier New" w:cs="Courier New"/>
          <w:b/>
          <w:sz w:val="18"/>
          <w:szCs w:val="18"/>
        </w:rPr>
      </w:pPr>
    </w:p>
    <w:p w14:paraId="1BBC8E64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6418C484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2537E65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работах по строительству, реконструкции, капитальному ремонту, сносу объектов капитального строительства</w:t>
      </w:r>
    </w:p>
    <w:p w14:paraId="6C8CE1D6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tbl>
      <w:tblPr>
        <w:tblpPr w:leftFromText="180" w:rightFromText="180" w:vertAnchor="text" w:tblpX="-84" w:tblpY="1"/>
        <w:tblOverlap w:val="never"/>
        <w:tblW w:w="15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"/>
        <w:gridCol w:w="2527"/>
        <w:gridCol w:w="1596"/>
        <w:gridCol w:w="1574"/>
        <w:gridCol w:w="1862"/>
        <w:gridCol w:w="1351"/>
        <w:gridCol w:w="2188"/>
        <w:gridCol w:w="1701"/>
        <w:gridCol w:w="1843"/>
      </w:tblGrid>
      <w:tr w:rsidR="00F040E2" w:rsidRPr="007042F3" w14:paraId="734904D0" w14:textId="77777777" w:rsidTr="0084693C">
        <w:trPr>
          <w:trHeight w:val="2175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0B218" w14:textId="77777777" w:rsidR="00F040E2" w:rsidRPr="00D508E5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№</w:t>
            </w:r>
          </w:p>
          <w:p w14:paraId="427D3D87" w14:textId="77777777" w:rsidR="00F040E2" w:rsidRPr="00D508E5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E32CB" w14:textId="6447F78A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/контракт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</w:p>
          <w:p w14:paraId="383BC580" w14:textId="0D3299C1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ата,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номер, предмет</w:t>
            </w:r>
          </w:p>
          <w:p w14:paraId="6814A301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(строительство, реконструкция, капитальный </w:t>
            </w:r>
          </w:p>
          <w:p w14:paraId="7ABE3F97" w14:textId="4223C483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ремонт, снос объектов капитального строительст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ва)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способ заключения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прямой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конкурентный)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A8913" w14:textId="5154E40F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аказчика </w:t>
            </w:r>
          </w:p>
          <w:p w14:paraId="16899C9C" w14:textId="6DB9AE2C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астройщика),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ехнического заказчика,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енподрядчика, ИНН</w:t>
            </w: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33922" w14:textId="4AD6EF18" w:rsidR="00F040E2" w:rsidRPr="007042F3" w:rsidRDefault="00F040E2" w:rsidP="00F040E2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  <w:r w:rsidR="0084693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местоположение</w:t>
            </w:r>
            <w:r w:rsidR="0084693C"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38FF7" w14:textId="77777777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качестве кого выступает организация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енеральный подрядчик, подрядчик, технический заказчик, застройщик), вид выполняемых работ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CE6BC91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Стоимость</w:t>
            </w:r>
          </w:p>
          <w:p w14:paraId="7ADCD0BD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работ по </w:t>
            </w:r>
          </w:p>
          <w:p w14:paraId="2CE822FD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</w:p>
          <w:p w14:paraId="0440E4E4" w14:textId="6CF5CDE1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контракту</w:t>
            </w:r>
          </w:p>
          <w:p w14:paraId="4899A69D" w14:textId="77777777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999C02F" w14:textId="77777777" w:rsidR="00F040E2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Категория объекта </w:t>
            </w:r>
          </w:p>
          <w:p w14:paraId="2A6E9B2D" w14:textId="77777777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(не относится к особо опасным и технически сложным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особо опасный, технически сложный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 использования атомной энергии)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E00CD" w14:textId="427ED0C1" w:rsidR="00F040E2" w:rsidRPr="007042F3" w:rsidRDefault="00F040E2" w:rsidP="00F040E2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 начала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окончания </w:t>
            </w:r>
            <w:r w:rsidR="00590A8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исполнения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</w:t>
            </w:r>
            <w:r w:rsidR="009F3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/контракт</w:t>
            </w:r>
            <w:r w:rsidR="009F3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  <w:p w14:paraId="50444893" w14:textId="59C821B6" w:rsidR="00F040E2" w:rsidRPr="007042F3" w:rsidRDefault="00F040E2" w:rsidP="00625B08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84AE9" w14:textId="53CD9888" w:rsidR="00F040E2" w:rsidRPr="007042F3" w:rsidRDefault="00F040E2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F040E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тоимост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ь выполненных работ </w:t>
            </w:r>
            <w:r w:rsidR="00A94484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 договору/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 xml:space="preserve">контракту </w:t>
            </w:r>
          </w:p>
          <w:p w14:paraId="7043C77D" w14:textId="4A2E9B05" w:rsidR="00F040E2" w:rsidRPr="007042F3" w:rsidRDefault="00F040E2" w:rsidP="00975312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</w:tr>
      <w:tr w:rsidR="007C782F" w:rsidRPr="00D508E5" w14:paraId="1126161D" w14:textId="77777777" w:rsidTr="0084693C">
        <w:trPr>
          <w:trHeight w:val="284"/>
        </w:trPr>
        <w:tc>
          <w:tcPr>
            <w:tcW w:w="1526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8A607" w14:textId="4358D8B8" w:rsidR="007C782F" w:rsidRPr="00D508E5" w:rsidRDefault="007C782F" w:rsidP="007C782F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завершенным в предыдущем</w:t>
            </w:r>
            <w:r w:rsidR="00A94484">
              <w:rPr>
                <w:rFonts w:ascii="Courier New" w:hAnsi="Courier New" w:cs="Courier New"/>
                <w:sz w:val="16"/>
                <w:szCs w:val="16"/>
              </w:rPr>
              <w:t>/текущем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отчетн</w:t>
            </w:r>
            <w:r w:rsidR="0084693C">
              <w:rPr>
                <w:rFonts w:ascii="Courier New" w:hAnsi="Courier New" w:cs="Courier New"/>
                <w:sz w:val="16"/>
                <w:szCs w:val="16"/>
              </w:rPr>
              <w:t>ых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период</w:t>
            </w:r>
            <w:r w:rsidR="0084693C">
              <w:rPr>
                <w:rFonts w:ascii="Courier New" w:hAnsi="Courier New" w:cs="Courier New"/>
                <w:sz w:val="16"/>
                <w:szCs w:val="16"/>
              </w:rPr>
              <w:t>ах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3DA013D5" w14:textId="77777777" w:rsidTr="0084693C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B1985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EBF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FA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7F9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1F4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418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FA2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B9E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D56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782F" w:rsidRPr="00D508E5" w14:paraId="5BAEC4A3" w14:textId="77777777" w:rsidTr="0084693C">
        <w:trPr>
          <w:trHeight w:val="190"/>
        </w:trPr>
        <w:tc>
          <w:tcPr>
            <w:tcW w:w="1526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5A16E" w14:textId="329F4257" w:rsidR="007C782F" w:rsidRPr="00A94484" w:rsidRDefault="007C782F" w:rsidP="00A94484">
            <w:pPr>
              <w:pStyle w:val="afe"/>
              <w:numPr>
                <w:ilvl w:val="0"/>
                <w:numId w:val="6"/>
              </w:numPr>
              <w:spacing w:before="100" w:beforeAutospacing="1"/>
              <w:rPr>
                <w:rFonts w:ascii="Courier New" w:hAnsi="Courier New" w:cs="Courier New"/>
                <w:sz w:val="16"/>
                <w:szCs w:val="16"/>
              </w:rPr>
            </w:pPr>
            <w:r w:rsidRPr="00A94484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исполнение которых не завершено</w:t>
            </w:r>
            <w:r w:rsidR="00A94484" w:rsidRPr="00A94484">
              <w:rPr>
                <w:rFonts w:ascii="Courier New" w:hAnsi="Courier New" w:cs="Courier New"/>
                <w:sz w:val="16"/>
                <w:szCs w:val="16"/>
              </w:rPr>
              <w:t xml:space="preserve"> (на дату заполнения Раздела</w:t>
            </w:r>
            <w:r w:rsidR="0084693C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A94484"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6BB09E30" w14:textId="77777777" w:rsidTr="0084693C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A8C96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3B7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4B4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E25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437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511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10C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BE9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7D38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1B19743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4504E10C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673A5F0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455B7471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608EED0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6628783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3999B3A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588E9C75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72151F9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F6939E6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72DEEAD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6CE351F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67CBEB8F" w14:textId="77777777" w:rsidR="007C782F" w:rsidRDefault="007C782F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17878A49" w14:textId="58A67276" w:rsidR="007A6FCD" w:rsidRDefault="00A94484" w:rsidP="005A5FB6">
      <w:pPr>
        <w:spacing w:before="100" w:beforeAutospacing="1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br/>
      </w:r>
    </w:p>
    <w:p w14:paraId="77BB3D1D" w14:textId="77777777" w:rsidR="007A6FCD" w:rsidRDefault="007A6FCD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sectPr w:rsidR="007A6FCD" w:rsidSect="000572FE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3F92B" w14:textId="77777777" w:rsidR="00A808AE" w:rsidRDefault="00A808AE">
      <w:r>
        <w:separator/>
      </w:r>
    </w:p>
  </w:endnote>
  <w:endnote w:type="continuationSeparator" w:id="0">
    <w:p w14:paraId="4BBDE13E" w14:textId="77777777" w:rsidR="00A808AE" w:rsidRDefault="00A8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FDD2F" w14:textId="77777777" w:rsidR="00A808AE" w:rsidRDefault="00A808AE">
      <w:r>
        <w:separator/>
      </w:r>
    </w:p>
  </w:footnote>
  <w:footnote w:type="continuationSeparator" w:id="0">
    <w:p w14:paraId="300FB3CF" w14:textId="77777777" w:rsidR="00A808AE" w:rsidRDefault="00A8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75D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5FB6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8AE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914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2024-06-19T09:23:00Z</dcterms:created>
  <dcterms:modified xsi:type="dcterms:W3CDTF">2024-06-19T09:23:00Z</dcterms:modified>
</cp:coreProperties>
</file>