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EFCE" w14:textId="77777777" w:rsidR="00F2599E" w:rsidRDefault="00000000">
      <w:pPr>
        <w:pStyle w:val="Standard"/>
        <w:jc w:val="right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ПРОЕКТ</w:t>
      </w:r>
    </w:p>
    <w:p w14:paraId="56509770" w14:textId="77777777" w:rsidR="00F2599E" w:rsidRDefault="00F2599E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14:paraId="6CCE8937" w14:textId="77777777" w:rsidR="00F2599E" w:rsidRDefault="00000000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Программа</w:t>
      </w:r>
      <w:proofErr w:type="spellEnd"/>
    </w:p>
    <w:p w14:paraId="7710A7CD" w14:textId="77777777" w:rsidR="00FC3FF5" w:rsidRDefault="00000000">
      <w:pPr>
        <w:pStyle w:val="Standard"/>
        <w:jc w:val="center"/>
        <w:rPr>
          <w:rFonts w:ascii="Arial" w:hAnsi="Arial" w:cs="Arial"/>
          <w:b/>
          <w:bCs/>
          <w:color w:val="000000"/>
          <w:sz w:val="26"/>
          <w:szCs w:val="26"/>
          <w:lang w:val="ru-RU"/>
        </w:rPr>
      </w:pPr>
      <w:r w:rsidRPr="00CA369E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 xml:space="preserve">областной конференции по охране труда </w:t>
      </w:r>
    </w:p>
    <w:p w14:paraId="4A72E18A" w14:textId="4BF0FC6C" w:rsidR="00F2599E" w:rsidRPr="00CA369E" w:rsidRDefault="00000000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ru-RU"/>
        </w:rPr>
        <w:t>«Новые правила выдачи СИЗ. Изменения законодательства по охране труда в 2024 году»</w:t>
      </w:r>
    </w:p>
    <w:p w14:paraId="34434DF7" w14:textId="77777777" w:rsidR="00F2599E" w:rsidRPr="00CA369E" w:rsidRDefault="00F2599E">
      <w:pPr>
        <w:pStyle w:val="Standard"/>
        <w:rPr>
          <w:rFonts w:ascii="Arial" w:hAnsi="Arial" w:cs="Arial"/>
          <w:b/>
          <w:bCs/>
          <w:sz w:val="26"/>
          <w:szCs w:val="26"/>
          <w:lang w:val="ru-RU"/>
        </w:rPr>
      </w:pPr>
    </w:p>
    <w:p w14:paraId="1512C69D" w14:textId="77777777" w:rsidR="00F2599E" w:rsidRPr="00CA369E" w:rsidRDefault="00000000">
      <w:pPr>
        <w:pStyle w:val="Standard"/>
        <w:rPr>
          <w:rFonts w:ascii="Arial" w:hAnsi="Arial" w:cs="Arial"/>
          <w:bCs/>
          <w:sz w:val="26"/>
          <w:szCs w:val="26"/>
          <w:lang w:val="ru-RU"/>
        </w:rPr>
      </w:pPr>
      <w:r w:rsidRPr="00CA369E">
        <w:rPr>
          <w:rFonts w:ascii="Arial" w:hAnsi="Arial" w:cs="Arial"/>
          <w:bCs/>
          <w:sz w:val="26"/>
          <w:szCs w:val="26"/>
          <w:lang w:val="ru-RU"/>
        </w:rPr>
        <w:t xml:space="preserve">Дата проведения: </w:t>
      </w:r>
      <w:r>
        <w:rPr>
          <w:rFonts w:ascii="Arial" w:hAnsi="Arial" w:cs="Arial"/>
          <w:bCs/>
          <w:sz w:val="26"/>
          <w:szCs w:val="26"/>
          <w:lang w:val="ru-RU"/>
        </w:rPr>
        <w:t>21.03.2024</w:t>
      </w:r>
      <w:r w:rsidRPr="00CA369E">
        <w:rPr>
          <w:rFonts w:ascii="Arial" w:hAnsi="Arial" w:cs="Arial"/>
          <w:bCs/>
          <w:sz w:val="26"/>
          <w:szCs w:val="26"/>
          <w:lang w:val="ru-RU"/>
        </w:rPr>
        <w:t xml:space="preserve"> г.</w:t>
      </w:r>
    </w:p>
    <w:p w14:paraId="0C5A2C43" w14:textId="77777777" w:rsidR="00F2599E" w:rsidRPr="00CA369E" w:rsidRDefault="00000000">
      <w:pPr>
        <w:pStyle w:val="Standard"/>
        <w:rPr>
          <w:rFonts w:ascii="Arial" w:hAnsi="Arial" w:cs="Arial"/>
          <w:bCs/>
          <w:sz w:val="26"/>
          <w:szCs w:val="26"/>
          <w:lang w:val="ru-RU"/>
        </w:rPr>
      </w:pPr>
      <w:r w:rsidRPr="00CA369E">
        <w:rPr>
          <w:rFonts w:ascii="Arial" w:hAnsi="Arial" w:cs="Arial"/>
          <w:bCs/>
          <w:sz w:val="26"/>
          <w:szCs w:val="26"/>
          <w:lang w:val="ru-RU"/>
        </w:rPr>
        <w:t xml:space="preserve">Время проведения: </w:t>
      </w:r>
      <w:r>
        <w:rPr>
          <w:rFonts w:ascii="Arial" w:hAnsi="Arial" w:cs="Arial"/>
          <w:bCs/>
          <w:sz w:val="26"/>
          <w:szCs w:val="26"/>
          <w:lang w:val="ru-RU"/>
        </w:rPr>
        <w:t>10.00</w:t>
      </w:r>
      <w:r w:rsidRPr="00CA369E">
        <w:rPr>
          <w:rFonts w:ascii="Arial" w:hAnsi="Arial" w:cs="Arial"/>
          <w:bCs/>
          <w:sz w:val="26"/>
          <w:szCs w:val="26"/>
          <w:lang w:val="ru-RU"/>
        </w:rPr>
        <w:t xml:space="preserve"> – 17.00</w:t>
      </w:r>
    </w:p>
    <w:p w14:paraId="7A60B4CB" w14:textId="77777777" w:rsidR="00F2599E" w:rsidRDefault="00000000">
      <w:pPr>
        <w:pStyle w:val="Standard"/>
        <w:rPr>
          <w:rFonts w:ascii="Arial" w:hAnsi="Arial" w:cs="Arial"/>
          <w:bCs/>
          <w:sz w:val="26"/>
          <w:szCs w:val="26"/>
        </w:rPr>
      </w:pPr>
      <w:r w:rsidRPr="00CA369E">
        <w:rPr>
          <w:rFonts w:ascii="Arial" w:hAnsi="Arial" w:cs="Arial"/>
          <w:bCs/>
          <w:sz w:val="26"/>
          <w:szCs w:val="26"/>
          <w:lang w:val="ru-RU"/>
        </w:rPr>
        <w:t xml:space="preserve">Место проведения: г. Тюмень, ул. </w:t>
      </w:r>
      <w:proofErr w:type="spellStart"/>
      <w:r>
        <w:rPr>
          <w:rFonts w:ascii="Arial" w:hAnsi="Arial" w:cs="Arial"/>
          <w:bCs/>
          <w:sz w:val="26"/>
          <w:szCs w:val="26"/>
        </w:rPr>
        <w:t>Советская</w:t>
      </w:r>
      <w:proofErr w:type="spellEnd"/>
      <w:r>
        <w:rPr>
          <w:rFonts w:ascii="Arial" w:hAnsi="Arial" w:cs="Arial"/>
          <w:bCs/>
          <w:sz w:val="26"/>
          <w:szCs w:val="26"/>
        </w:rPr>
        <w:t>, 61 (</w:t>
      </w:r>
      <w:proofErr w:type="spellStart"/>
      <w:r>
        <w:rPr>
          <w:rFonts w:ascii="Arial" w:hAnsi="Arial" w:cs="Arial"/>
          <w:bCs/>
          <w:sz w:val="26"/>
          <w:szCs w:val="26"/>
        </w:rPr>
        <w:t>зал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Cs/>
          <w:sz w:val="26"/>
          <w:szCs w:val="26"/>
        </w:rPr>
        <w:t>заседаний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, 2 </w:t>
      </w:r>
      <w:proofErr w:type="spellStart"/>
      <w:r>
        <w:rPr>
          <w:rFonts w:ascii="Arial" w:hAnsi="Arial" w:cs="Arial"/>
          <w:bCs/>
          <w:sz w:val="26"/>
          <w:szCs w:val="26"/>
        </w:rPr>
        <w:t>этаж</w:t>
      </w:r>
      <w:proofErr w:type="spellEnd"/>
      <w:r>
        <w:rPr>
          <w:rFonts w:ascii="Arial" w:hAnsi="Arial" w:cs="Arial"/>
          <w:bCs/>
          <w:sz w:val="26"/>
          <w:szCs w:val="26"/>
        </w:rPr>
        <w:t>)</w:t>
      </w:r>
    </w:p>
    <w:p w14:paraId="6B04C143" w14:textId="77777777" w:rsidR="00F2599E" w:rsidRDefault="00F2599E">
      <w:pPr>
        <w:pStyle w:val="Standard"/>
        <w:rPr>
          <w:rFonts w:ascii="Arial" w:hAnsi="Arial" w:cs="Arial"/>
          <w:bCs/>
          <w:sz w:val="26"/>
          <w:szCs w:val="26"/>
        </w:rPr>
      </w:pPr>
    </w:p>
    <w:p w14:paraId="30770860" w14:textId="77777777" w:rsidR="00F2599E" w:rsidRPr="00CA369E" w:rsidRDefault="00000000">
      <w:pPr>
        <w:pStyle w:val="Standard"/>
        <w:jc w:val="both"/>
        <w:rPr>
          <w:rFonts w:hint="eastAsia"/>
          <w:lang w:val="ru-RU"/>
        </w:rPr>
      </w:pPr>
      <w:r w:rsidRPr="00CA369E">
        <w:rPr>
          <w:rFonts w:ascii="Arial" w:hAnsi="Arial" w:cs="Arial"/>
          <w:b/>
          <w:bCs/>
          <w:sz w:val="26"/>
          <w:szCs w:val="26"/>
          <w:lang w:val="ru-RU"/>
        </w:rPr>
        <w:t>Участники</w:t>
      </w:r>
      <w:r w:rsidRPr="00CA369E">
        <w:rPr>
          <w:rFonts w:ascii="Arial" w:hAnsi="Arial" w:cs="Arial"/>
          <w:b/>
          <w:bCs/>
          <w:spacing w:val="-12"/>
          <w:sz w:val="26"/>
          <w:szCs w:val="26"/>
          <w:lang w:val="ru-RU"/>
        </w:rPr>
        <w:t xml:space="preserve">: </w:t>
      </w:r>
      <w:r w:rsidRPr="00CA369E">
        <w:rPr>
          <w:rFonts w:ascii="Arial" w:hAnsi="Arial" w:cs="Arial"/>
          <w:spacing w:val="-12"/>
          <w:sz w:val="26"/>
          <w:szCs w:val="26"/>
          <w:lang w:val="ru-RU"/>
        </w:rPr>
        <w:t>р</w:t>
      </w:r>
      <w:r w:rsidRPr="00CA369E">
        <w:rPr>
          <w:rFonts w:ascii="Arial" w:hAnsi="Arial" w:cs="Arial"/>
          <w:sz w:val="26"/>
          <w:szCs w:val="26"/>
          <w:lang w:val="ru-RU"/>
        </w:rPr>
        <w:t>уковод</w:t>
      </w:r>
      <w:r w:rsidRPr="00CA369E">
        <w:rPr>
          <w:rFonts w:ascii="Arial" w:hAnsi="Arial" w:cs="Arial"/>
          <w:bCs/>
          <w:sz w:val="26"/>
          <w:szCs w:val="26"/>
          <w:lang w:val="ru-RU"/>
        </w:rPr>
        <w:t>ители организаций, подразделений,</w:t>
      </w:r>
      <w:r>
        <w:rPr>
          <w:rFonts w:ascii="Arial" w:hAnsi="Arial" w:cs="Arial"/>
          <w:bCs/>
          <w:sz w:val="26"/>
          <w:szCs w:val="26"/>
          <w:lang w:val="ru-RU"/>
        </w:rPr>
        <w:t xml:space="preserve"> филиалов, </w:t>
      </w:r>
      <w:r w:rsidRPr="00CA369E">
        <w:rPr>
          <w:rFonts w:ascii="Arial" w:hAnsi="Arial" w:cs="Arial"/>
          <w:bCs/>
          <w:sz w:val="26"/>
          <w:szCs w:val="26"/>
          <w:lang w:val="ru-RU"/>
        </w:rPr>
        <w:t>руководители и специалисты по охране труда, другие заинтересованные лица</w:t>
      </w:r>
    </w:p>
    <w:p w14:paraId="6189070A" w14:textId="77777777" w:rsidR="00F2599E" w:rsidRPr="00CA369E" w:rsidRDefault="00F2599E">
      <w:pPr>
        <w:pStyle w:val="Standard"/>
        <w:rPr>
          <w:rFonts w:ascii="Arial" w:eastAsia="Calibri" w:hAnsi="Arial"/>
          <w:color w:val="000000"/>
          <w:spacing w:val="-1"/>
          <w:lang w:val="ru-RU" w:eastAsia="en-US"/>
        </w:rPr>
      </w:pPr>
    </w:p>
    <w:tbl>
      <w:tblPr>
        <w:tblW w:w="10544" w:type="dxa"/>
        <w:tblInd w:w="-3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237"/>
        <w:gridCol w:w="5493"/>
      </w:tblGrid>
      <w:tr w:rsidR="00F2599E" w14:paraId="48A3C2FA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0E0055D" w14:textId="77777777" w:rsidR="00F2599E" w:rsidRDefault="00000000">
            <w:pPr>
              <w:pStyle w:val="Standard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  <w:lang w:val="ru-RU"/>
              </w:rPr>
              <w:t>9</w:t>
            </w:r>
            <w:r>
              <w:rPr>
                <w:rFonts w:ascii="Arial" w:hAnsi="Arial"/>
                <w:sz w:val="26"/>
                <w:szCs w:val="26"/>
              </w:rPr>
              <w:t xml:space="preserve">.30 - </w:t>
            </w:r>
            <w:r>
              <w:rPr>
                <w:rFonts w:ascii="Arial" w:hAnsi="Arial"/>
                <w:sz w:val="26"/>
                <w:szCs w:val="26"/>
                <w:lang w:val="ru-RU"/>
              </w:rPr>
              <w:t>10.00</w:t>
            </w:r>
          </w:p>
        </w:tc>
        <w:tc>
          <w:tcPr>
            <w:tcW w:w="8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3AAEDC" w14:textId="77777777" w:rsidR="00F2599E" w:rsidRDefault="0000000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Регистрация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6"/>
                <w:szCs w:val="26"/>
              </w:rPr>
              <w:t>участников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областно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й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конференции</w:t>
            </w:r>
          </w:p>
          <w:p w14:paraId="1F52DAE2" w14:textId="77777777" w:rsidR="00F2599E" w:rsidRDefault="00F2599E">
            <w:pPr>
              <w:pStyle w:val="Standard"/>
              <w:jc w:val="both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F2599E" w14:paraId="3930CB93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7BD779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10.00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10.10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0610F4" w14:textId="77777777" w:rsidR="00F2599E" w:rsidRDefault="0000000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Открытие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областно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й конференции</w:t>
            </w:r>
          </w:p>
          <w:p w14:paraId="3AC52BDF" w14:textId="77777777" w:rsidR="00F2599E" w:rsidRDefault="00F2599E">
            <w:pPr>
              <w:pStyle w:val="Textbody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F2599E" w:rsidRPr="00CA369E" w14:paraId="719A761E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FE9DC5" w14:textId="77777777" w:rsidR="00000000" w:rsidRDefault="00000000">
            <w:pPr>
              <w:widowControl/>
              <w:overflowPunct/>
              <w:rPr>
                <w:rFonts w:ascii="Liberation Serif" w:eastAsia="SimSun" w:hAnsi="Liberation Serif" w:cs="Mangal" w:hint="eastAsia"/>
                <w:color w:val="auto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F76078" w14:textId="77777777" w:rsidR="00F2599E" w:rsidRDefault="00000000">
            <w:pPr>
              <w:pStyle w:val="Standard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Сидоров Александр Анатольевич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3C7D28" w14:textId="77777777" w:rsidR="00F2599E" w:rsidRPr="00CA369E" w:rsidRDefault="00000000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CA369E">
              <w:rPr>
                <w:rFonts w:ascii="Arial" w:hAnsi="Arial" w:cs="Arial"/>
                <w:sz w:val="26"/>
                <w:szCs w:val="26"/>
                <w:lang w:val="ru-RU"/>
              </w:rPr>
              <w:t>Директор Департамента труда и занятости населения Тюменской области</w:t>
            </w:r>
          </w:p>
        </w:tc>
      </w:tr>
      <w:tr w:rsidR="00F2599E" w:rsidRPr="00CA369E" w14:paraId="66B592F6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B25036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</w:rPr>
            </w:pPr>
            <w:r w:rsidRPr="00CA369E">
              <w:rPr>
                <w:rFonts w:ascii="Arial" w:hAnsi="Arial" w:cs="Arial"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10.10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-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10.25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BC1670" w14:textId="77777777" w:rsidR="00F2599E" w:rsidRPr="00CA369E" w:rsidRDefault="00000000">
            <w:pPr>
              <w:pStyle w:val="Standard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val="ru-RU" w:eastAsia="en-US"/>
              </w:rPr>
            </w:pPr>
            <w:r w:rsidRPr="00CA369E">
              <w:rPr>
                <w:rFonts w:ascii="Arial" w:eastAsia="Times New Roman" w:hAnsi="Arial" w:cs="Arial"/>
                <w:b/>
                <w:bCs/>
                <w:iCs/>
                <w:color w:val="000000"/>
                <w:sz w:val="26"/>
                <w:szCs w:val="26"/>
                <w:lang w:val="ru-RU" w:eastAsia="en-US"/>
              </w:rPr>
              <w:t>Правоприменительная практика в сфере охраны труда и расследования несчастных случаев на производстве</w:t>
            </w:r>
          </w:p>
        </w:tc>
      </w:tr>
      <w:tr w:rsidR="00F2599E" w:rsidRPr="00CA369E" w14:paraId="07D97EEB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D3E41F" w14:textId="77777777" w:rsidR="00000000" w:rsidRPr="00CA369E" w:rsidRDefault="00000000">
            <w:pPr>
              <w:widowControl/>
              <w:overflowPunct/>
              <w:rPr>
                <w:rFonts w:ascii="Liberation Serif" w:eastAsia="SimSun" w:hAnsi="Liberation Serif" w:cs="Mangal" w:hint="eastAsia"/>
                <w:color w:val="auto"/>
                <w:lang w:val="ru-RU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E363AA" w14:textId="77777777" w:rsidR="00F2599E" w:rsidRDefault="00000000">
            <w:pPr>
              <w:pStyle w:val="Standard"/>
              <w:spacing w:line="276" w:lineRule="auto"/>
              <w:rPr>
                <w:rFonts w:hint="eastAsi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Войцеховская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Анна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Валерьевна</w:t>
            </w:r>
            <w:proofErr w:type="spellEnd"/>
          </w:p>
          <w:p w14:paraId="0B73218A" w14:textId="77777777" w:rsidR="00F2599E" w:rsidRDefault="00F2599E">
            <w:pPr>
              <w:pStyle w:val="Standard"/>
              <w:widowControl w:val="0"/>
              <w:spacing w:line="276" w:lineRule="auto"/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</w:pP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DA6820" w14:textId="77777777" w:rsidR="00F2599E" w:rsidRPr="00CA369E" w:rsidRDefault="00000000">
            <w:pPr>
              <w:pStyle w:val="Standard"/>
              <w:jc w:val="both"/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  <w:t>И.о. начальника отдела охраны труда</w:t>
            </w:r>
            <w:r w:rsidRPr="00CA369E"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  <w:t xml:space="preserve"> Государственной инспекции труда в Тюменской области</w:t>
            </w:r>
          </w:p>
        </w:tc>
      </w:tr>
      <w:tr w:rsidR="00F2599E" w:rsidRPr="00CA369E" w14:paraId="2EB76470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E6A5C2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10.25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10.40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71D9A5" w14:textId="77777777" w:rsidR="00F2599E" w:rsidRDefault="00000000">
            <w:pPr>
              <w:pStyle w:val="Standard"/>
              <w:spacing w:line="276" w:lineRule="auto"/>
              <w:ind w:right="17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Развитие системы квалификаций, итоги текущего периода, перспективы развития в Тюменской области</w:t>
            </w:r>
          </w:p>
        </w:tc>
      </w:tr>
      <w:tr w:rsidR="00F2599E" w:rsidRPr="00CA369E" w14:paraId="4BC88694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94D9D4" w14:textId="77777777" w:rsidR="00000000" w:rsidRPr="00CA369E" w:rsidRDefault="00000000">
            <w:pPr>
              <w:widowControl/>
              <w:overflowPunct/>
              <w:rPr>
                <w:rFonts w:ascii="Liberation Serif" w:eastAsia="SimSun" w:hAnsi="Liberation Serif" w:cs="Mangal" w:hint="eastAsia"/>
                <w:color w:val="auto"/>
                <w:lang w:val="ru-RU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757C40" w14:textId="77777777" w:rsidR="00F2599E" w:rsidRDefault="00000000">
            <w:pPr>
              <w:pStyle w:val="Standard"/>
              <w:spacing w:line="276" w:lineRule="auto"/>
              <w:ind w:right="170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Катаева Елена Сергеевна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2C5BC0" w14:textId="77777777" w:rsidR="00F2599E" w:rsidRPr="00CA369E" w:rsidRDefault="00000000">
            <w:pPr>
              <w:pStyle w:val="Standard"/>
              <w:spacing w:line="276" w:lineRule="auto"/>
              <w:ind w:right="170"/>
              <w:jc w:val="both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 xml:space="preserve">Директор Союза </w:t>
            </w:r>
            <w:r w:rsidRPr="00CA369E">
              <w:rPr>
                <w:rFonts w:ascii="Arial" w:hAnsi="Arial"/>
                <w:sz w:val="26"/>
                <w:szCs w:val="26"/>
                <w:lang w:val="ru-RU"/>
              </w:rPr>
              <w:t>«Саморегулируемая организация строителей Тюменской области»</w:t>
            </w:r>
          </w:p>
        </w:tc>
      </w:tr>
      <w:tr w:rsidR="00F2599E" w:rsidRPr="00CA369E" w14:paraId="32C45046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DFAD96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10.40 -12.50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FC88F3" w14:textId="77777777" w:rsidR="00CA369E" w:rsidRDefault="00000000">
            <w:pPr>
              <w:pStyle w:val="Standard"/>
              <w:spacing w:line="276" w:lineRule="auto"/>
              <w:ind w:right="17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Новые правила выдачи СИЗ</w:t>
            </w:r>
          </w:p>
          <w:p w14:paraId="2E133AD2" w14:textId="265877E6" w:rsidR="00F2599E" w:rsidRPr="00CA369E" w:rsidRDefault="00000000">
            <w:pPr>
              <w:pStyle w:val="Standard"/>
              <w:spacing w:line="276" w:lineRule="auto"/>
              <w:ind w:right="170"/>
              <w:jc w:val="both"/>
              <w:rPr>
                <w:rFonts w:ascii="Arial" w:hAnsi="Arial" w:cs="Arial" w:hint="eastAsia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br/>
            </w:r>
            <w:r>
              <w:rPr>
                <w:rFonts w:ascii="Arial" w:hAnsi="Arial" w:cs="Arial"/>
                <w:sz w:val="26"/>
                <w:szCs w:val="26"/>
                <w:lang w:val="ru-RU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>Нормативно-правовые акты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регламентирующие разработку новых норм СИЗ. Переход от ТОН к ЕТН, включая риск ориентированный подход; Требования к ЛНА работодателя и Норм СИЗ по ЕТН. Оформление личных карточек учета выдачи СИЗ, дежурных СИЗ; Адаптация оценки профессиональных рисков для разработки Норм СИЗ по ЕТН;  Дерматологические СИЗ и смывающие средства; Полезные доступные инструменты для разработки Норм СИЗ,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lastRenderedPageBreak/>
              <w:t>видеообзор на реальных примерах;  Примеры разработки Норм СИЗ по ЕТН).</w:t>
            </w:r>
          </w:p>
        </w:tc>
      </w:tr>
      <w:tr w:rsidR="00F2599E" w14:paraId="1447A180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4859EF" w14:textId="77777777" w:rsidR="00000000" w:rsidRPr="00CA369E" w:rsidRDefault="00000000">
            <w:pPr>
              <w:widowControl/>
              <w:overflowPunct/>
              <w:rPr>
                <w:rFonts w:ascii="Liberation Serif" w:eastAsia="SimSun" w:hAnsi="Liberation Serif" w:cs="Mangal" w:hint="eastAsia"/>
                <w:color w:val="auto"/>
                <w:lang w:val="ru-RU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AEEAC2" w14:textId="77777777" w:rsidR="00F2599E" w:rsidRDefault="00000000">
            <w:pPr>
              <w:pStyle w:val="Standard"/>
              <w:spacing w:line="276" w:lineRule="auto"/>
              <w:ind w:right="170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Дорогань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 xml:space="preserve"> Марина Васильевна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70F282" w14:textId="77777777" w:rsidR="00F2599E" w:rsidRPr="00CA369E" w:rsidRDefault="00000000">
            <w:pPr>
              <w:pStyle w:val="Standard"/>
              <w:spacing w:line="276" w:lineRule="auto"/>
              <w:ind w:right="170"/>
              <w:jc w:val="both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hAnsi="Arial"/>
                <w:color w:val="000000"/>
                <w:sz w:val="26"/>
                <w:szCs w:val="26"/>
                <w:lang w:val="ru-RU"/>
              </w:rPr>
              <w:t>Р</w:t>
            </w:r>
            <w:r w:rsidRPr="00CA369E">
              <w:rPr>
                <w:rFonts w:ascii="Arial" w:hAnsi="Arial"/>
                <w:color w:val="000000"/>
                <w:sz w:val="26"/>
                <w:szCs w:val="26"/>
                <w:lang w:val="ru-RU"/>
              </w:rPr>
              <w:t>уководитель отдела охраны труда, экологии и промышленной безопасности</w:t>
            </w:r>
          </w:p>
          <w:p w14:paraId="671463DA" w14:textId="77777777" w:rsidR="00F2599E" w:rsidRDefault="00000000">
            <w:pPr>
              <w:pStyle w:val="Standard"/>
              <w:spacing w:line="276" w:lineRule="auto"/>
              <w:ind w:right="17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АО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rFonts w:ascii="Arial" w:hAnsi="Arial"/>
                <w:color w:val="000000"/>
                <w:sz w:val="26"/>
                <w:szCs w:val="26"/>
              </w:rPr>
              <w:t>Почта</w:t>
            </w:r>
            <w:proofErr w:type="spellEnd"/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6"/>
                <w:szCs w:val="26"/>
              </w:rPr>
              <w:t>России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eastAsia="en-US"/>
              </w:rPr>
              <w:t>»</w:t>
            </w:r>
          </w:p>
        </w:tc>
      </w:tr>
      <w:tr w:rsidR="00F2599E" w:rsidRPr="00CA369E" w14:paraId="2CF15529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0B7648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12.50 -13.00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C56646" w14:textId="77777777" w:rsidR="00F2599E" w:rsidRPr="00CA369E" w:rsidRDefault="00000000">
            <w:pPr>
              <w:pStyle w:val="Standard"/>
              <w:spacing w:line="276" w:lineRule="auto"/>
              <w:ind w:right="170"/>
              <w:rPr>
                <w:rFonts w:ascii="Arial" w:hAnsi="Arial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A369E">
              <w:rPr>
                <w:rFonts w:ascii="Arial" w:hAnsi="Arial"/>
                <w:b/>
                <w:bCs/>
                <w:color w:val="000000"/>
                <w:sz w:val="26"/>
                <w:szCs w:val="26"/>
                <w:lang w:val="ru-RU"/>
              </w:rPr>
              <w:t>Опыт по улучшению условий труда и снижению производственного травматизма в ООО «Тюмень Водоканал»</w:t>
            </w:r>
          </w:p>
        </w:tc>
      </w:tr>
      <w:tr w:rsidR="00F2599E" w:rsidRPr="00CA369E" w14:paraId="2331DEB3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5CD58B" w14:textId="77777777" w:rsidR="00000000" w:rsidRPr="00CA369E" w:rsidRDefault="00000000">
            <w:pPr>
              <w:widowControl/>
              <w:overflowPunct/>
              <w:rPr>
                <w:rFonts w:ascii="Liberation Serif" w:eastAsia="SimSun" w:hAnsi="Liberation Serif" w:cs="Mangal" w:hint="eastAsia"/>
                <w:color w:val="auto"/>
                <w:lang w:val="ru-RU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79128F" w14:textId="77777777" w:rsidR="00F2599E" w:rsidRDefault="00000000">
            <w:pPr>
              <w:pStyle w:val="Standard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Кулев Данил Сергеевич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C9C25B" w14:textId="77777777" w:rsidR="00F2599E" w:rsidRPr="00CA369E" w:rsidRDefault="00000000">
            <w:pPr>
              <w:pStyle w:val="Standard"/>
              <w:jc w:val="both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Начальник Управления ОТЭППБ </w:t>
            </w:r>
            <w:proofErr w:type="spellStart"/>
            <w:r>
              <w:rPr>
                <w:rFonts w:ascii="Arial" w:hAnsi="Arial" w:cs="Arial"/>
                <w:color w:val="000000"/>
                <w:lang w:val="ru-RU"/>
              </w:rPr>
              <w:t>ГОиЧС</w:t>
            </w:r>
            <w:proofErr w:type="spellEnd"/>
            <w:r>
              <w:rPr>
                <w:rFonts w:ascii="Arial" w:hAnsi="Arial" w:cs="Arial"/>
                <w:color w:val="000000"/>
                <w:lang w:val="ru-RU"/>
              </w:rPr>
              <w:t xml:space="preserve"> ООО «Тюмень Водоканал»</w:t>
            </w:r>
          </w:p>
        </w:tc>
      </w:tr>
      <w:tr w:rsidR="00F2599E" w:rsidRPr="00CA369E" w14:paraId="2D538C9A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393100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13.00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13.10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199AC6" w14:textId="77777777" w:rsidR="00F2599E" w:rsidRPr="00CA369E" w:rsidRDefault="00000000">
            <w:pPr>
              <w:pStyle w:val="Standard"/>
              <w:widowControl w:val="0"/>
              <w:spacing w:after="120" w:line="276" w:lineRule="auto"/>
              <w:ind w:left="1843" w:right="147" w:hanging="1843"/>
              <w:jc w:val="both"/>
              <w:rPr>
                <w:rFonts w:hint="eastAsia"/>
                <w:lang w:val="ru-RU"/>
              </w:rPr>
            </w:pPr>
            <w:bookmarkStart w:id="0" w:name="_Hlk122617587"/>
            <w:r w:rsidRPr="00CA369E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6"/>
                <w:szCs w:val="26"/>
                <w:lang w:val="ru-RU" w:eastAsia="en-US"/>
              </w:rPr>
              <w:t>Ответы на вопросы</w:t>
            </w:r>
            <w:bookmarkEnd w:id="0"/>
            <w:r w:rsidRPr="00CA369E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6"/>
                <w:szCs w:val="26"/>
                <w:lang w:val="ru-RU" w:eastAsia="en-US"/>
              </w:rPr>
              <w:t xml:space="preserve"> участников семинара-совещания</w:t>
            </w:r>
          </w:p>
        </w:tc>
      </w:tr>
      <w:tr w:rsidR="00F2599E" w14:paraId="64E4FCB5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45AE5B" w14:textId="77777777" w:rsidR="00F2599E" w:rsidRDefault="00000000">
            <w:pPr>
              <w:pStyle w:val="Standard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13.10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13.30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13EE507" w14:textId="77777777" w:rsidR="00F2599E" w:rsidRDefault="00000000">
            <w:pPr>
              <w:pStyle w:val="Standard"/>
              <w:spacing w:after="120" w:line="276" w:lineRule="auto"/>
              <w:ind w:left="1843" w:right="147" w:hanging="1843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Перерыв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кофе-брейк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</w:tr>
      <w:tr w:rsidR="00F2599E" w:rsidRPr="00CA369E" w14:paraId="296E9D9E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BF8A51" w14:textId="77777777" w:rsidR="00F2599E" w:rsidRDefault="00000000">
            <w:pPr>
              <w:pStyle w:val="Standard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val="ru-RU"/>
              </w:rPr>
              <w:t>13.30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-16.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val="ru-RU"/>
              </w:rPr>
              <w:t>30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2A0D35" w14:textId="77777777" w:rsidR="00F2599E" w:rsidRPr="00CA369E" w:rsidRDefault="00000000">
            <w:pPr>
              <w:pStyle w:val="Standard"/>
              <w:jc w:val="both"/>
              <w:rPr>
                <w:rFonts w:ascii="Arial" w:hAnsi="Aria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en-US"/>
              </w:rPr>
              <w:t>Изменения законодательства по охране труда в 2024 году</w:t>
            </w:r>
          </w:p>
          <w:p w14:paraId="1249848C" w14:textId="351E9650" w:rsidR="00F2599E" w:rsidRPr="00CA369E" w:rsidRDefault="00000000">
            <w:pPr>
              <w:pStyle w:val="1"/>
              <w:numPr>
                <w:ilvl w:val="0"/>
                <w:numId w:val="2"/>
              </w:numPr>
              <w:spacing w:line="264" w:lineRule="auto"/>
              <w:jc w:val="both"/>
              <w:rPr>
                <w:rFonts w:ascii="Arial" w:hAnsi="Arial"/>
                <w:sz w:val="26"/>
                <w:szCs w:val="26"/>
                <w:lang w:val="ru-RU"/>
              </w:rPr>
            </w:pPr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(Новый порядок предварительных и периодических медосмотров в 2024 году; Новая методика проведения СОУТ, утв.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>п</w:t>
            </w:r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риказом Минтруда от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>21.11.2023</w:t>
            </w:r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 года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US"/>
              </w:rPr>
              <w:t>N</w:t>
            </w:r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 817н - как изменится процедура </w:t>
            </w:r>
            <w:proofErr w:type="spellStart"/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>спецоценки</w:t>
            </w:r>
            <w:proofErr w:type="spellEnd"/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 с 1 сентября 2024 года; Новый порядок аккредитации организаций и ИП, оказывающих услуги в области охраны труда с 1 сентября 2024 г. (Постановление Правительства РФ от 16.08.2023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n-US"/>
              </w:rPr>
              <w:t>N</w:t>
            </w:r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 1347); Новые правила по охране труда при воздействии </w:t>
            </w:r>
            <w:proofErr w:type="spellStart"/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>виброакустических</w:t>
            </w:r>
            <w:proofErr w:type="spellEnd"/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 факторов с 1 сентября 2024 года; Окончание переходного периода на ЕТН: как связать оценку </w:t>
            </w:r>
            <w:proofErr w:type="spellStart"/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>профрисков</w:t>
            </w:r>
            <w:proofErr w:type="spellEnd"/>
            <w:r w:rsidRPr="00CA369E"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en-US"/>
              </w:rPr>
              <w:t xml:space="preserve"> и локальные нормы выдачи СИЗ).</w:t>
            </w:r>
          </w:p>
        </w:tc>
      </w:tr>
      <w:tr w:rsidR="00F2599E" w:rsidRPr="00CA369E" w14:paraId="5C407A4E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A17711" w14:textId="77777777" w:rsidR="00000000" w:rsidRPr="00CA369E" w:rsidRDefault="00000000">
            <w:pPr>
              <w:widowControl/>
              <w:overflowPunct/>
              <w:rPr>
                <w:rFonts w:ascii="Liberation Serif" w:eastAsia="SimSun" w:hAnsi="Liberation Serif" w:cs="Mangal" w:hint="eastAsia"/>
                <w:color w:val="auto"/>
                <w:lang w:val="ru-RU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617149" w14:textId="77777777" w:rsidR="00F2599E" w:rsidRDefault="00000000">
            <w:pPr>
              <w:pStyle w:val="Default"/>
              <w:rPr>
                <w:rFonts w:ascii="Arial" w:hAnsi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Шобохонова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Марина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Владимировна</w:t>
            </w:r>
            <w:proofErr w:type="spellEnd"/>
          </w:p>
          <w:p w14:paraId="1943DA82" w14:textId="77777777" w:rsidR="00F2599E" w:rsidRDefault="00F2599E">
            <w:pPr>
              <w:pStyle w:val="Standard"/>
              <w:widowControl w:val="0"/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eastAsia="en-US"/>
              </w:rPr>
            </w:pPr>
          </w:p>
          <w:p w14:paraId="5B2270A9" w14:textId="77777777" w:rsidR="00F2599E" w:rsidRDefault="00F2599E">
            <w:pPr>
              <w:pStyle w:val="Standard"/>
              <w:widowControl w:val="0"/>
              <w:rPr>
                <w:rFonts w:ascii="Arial" w:hAnsi="Arial"/>
                <w:sz w:val="26"/>
                <w:szCs w:val="26"/>
              </w:rPr>
            </w:pPr>
          </w:p>
          <w:p w14:paraId="5348EF84" w14:textId="77777777" w:rsidR="00F2599E" w:rsidRDefault="00F2599E">
            <w:pPr>
              <w:pStyle w:val="Standard"/>
              <w:widowControl w:val="0"/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1978EA" w14:textId="77777777" w:rsidR="00F2599E" w:rsidRPr="00CA369E" w:rsidRDefault="00000000">
            <w:pPr>
              <w:pStyle w:val="Standard"/>
              <w:jc w:val="both"/>
              <w:rPr>
                <w:rFonts w:ascii="Arial" w:hAnsi="Arial"/>
                <w:sz w:val="26"/>
                <w:szCs w:val="26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  <w:t>Э</w:t>
            </w:r>
            <w:r w:rsidRPr="00CA369E"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  <w:t xml:space="preserve">ксперт </w:t>
            </w:r>
            <w:proofErr w:type="spellStart"/>
            <w:r w:rsidRPr="00CA369E"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  <w:t>Сигур</w:t>
            </w:r>
            <w:proofErr w:type="spellEnd"/>
            <w:r w:rsidRPr="00CA369E">
              <w:rPr>
                <w:rFonts w:ascii="Arial" w:eastAsia="Times New Roman" w:hAnsi="Arial" w:cs="Arial"/>
                <w:color w:val="000000"/>
                <w:spacing w:val="-1"/>
                <w:sz w:val="26"/>
                <w:szCs w:val="26"/>
                <w:lang w:val="ru-RU" w:eastAsia="en-US"/>
              </w:rPr>
              <w:t>, инспектор по охране труда ФГБУ «12 КДЦ» Минобороны России, специалист в области аудита и консалтинга по вопросам применения систем управления охраной труда.</w:t>
            </w:r>
          </w:p>
        </w:tc>
      </w:tr>
      <w:tr w:rsidR="00F2599E" w:rsidRPr="00CA369E" w14:paraId="16889ABA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A0DF40" w14:textId="77777777" w:rsidR="00F2599E" w:rsidRDefault="00000000">
            <w:pPr>
              <w:pStyle w:val="Standard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  <w:lang w:val="ru-RU"/>
              </w:rPr>
              <w:t>16.30</w:t>
            </w: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- 16.55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A156B8" w14:textId="77777777" w:rsidR="00F2599E" w:rsidRPr="00CA369E" w:rsidRDefault="00000000">
            <w:pPr>
              <w:pStyle w:val="Standard"/>
              <w:widowControl w:val="0"/>
              <w:spacing w:after="120" w:line="276" w:lineRule="auto"/>
              <w:ind w:left="1843" w:right="147" w:hanging="1843"/>
              <w:jc w:val="both"/>
              <w:rPr>
                <w:rFonts w:hint="eastAsia"/>
                <w:b/>
                <w:bCs/>
                <w:lang w:val="ru-RU"/>
              </w:rPr>
            </w:pPr>
            <w:bookmarkStart w:id="1" w:name="_Hlk1226175872"/>
            <w:r w:rsidRPr="00CA369E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6"/>
                <w:szCs w:val="26"/>
                <w:lang w:val="ru-RU" w:eastAsia="en-US"/>
              </w:rPr>
              <w:t>Ответы на вопросы</w:t>
            </w:r>
            <w:bookmarkEnd w:id="1"/>
            <w:r w:rsidRPr="00CA369E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6"/>
                <w:szCs w:val="26"/>
                <w:lang w:val="ru-RU" w:eastAsia="en-US"/>
              </w:rPr>
              <w:t xml:space="preserve"> участников </w:t>
            </w:r>
            <w:r w:rsidRPr="00CA369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en-US"/>
              </w:rPr>
              <w:t>областно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en-US"/>
              </w:rPr>
              <w:t>й конференции</w:t>
            </w:r>
          </w:p>
        </w:tc>
      </w:tr>
      <w:tr w:rsidR="00F2599E" w:rsidRPr="00CA369E" w14:paraId="2FEF8DD5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A488CC" w14:textId="77777777" w:rsidR="00F2599E" w:rsidRDefault="00000000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16.</w:t>
            </w:r>
            <w:r>
              <w:rPr>
                <w:rFonts w:ascii="Arial" w:hAnsi="Arial" w:cs="Arial"/>
                <w:bCs/>
                <w:sz w:val="26"/>
                <w:szCs w:val="26"/>
                <w:lang w:val="ru-RU"/>
              </w:rPr>
              <w:t>55 -</w:t>
            </w:r>
            <w:r>
              <w:rPr>
                <w:rFonts w:ascii="Arial" w:hAnsi="Arial" w:cs="Arial"/>
                <w:bCs/>
                <w:sz w:val="26"/>
                <w:szCs w:val="26"/>
              </w:rPr>
              <w:t>17.00</w:t>
            </w:r>
          </w:p>
        </w:tc>
        <w:tc>
          <w:tcPr>
            <w:tcW w:w="873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20A890" w14:textId="77777777" w:rsidR="00F2599E" w:rsidRPr="00CA369E" w:rsidRDefault="00000000">
            <w:pPr>
              <w:pStyle w:val="Standard"/>
              <w:jc w:val="both"/>
              <w:rPr>
                <w:rFonts w:hint="eastAsia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6"/>
                <w:szCs w:val="26"/>
                <w:lang w:val="ru-RU"/>
              </w:rPr>
              <w:t xml:space="preserve">Подведение итогов. </w:t>
            </w:r>
            <w:r w:rsidRPr="00CA369E">
              <w:rPr>
                <w:rFonts w:ascii="Arial" w:hAnsi="Arial" w:cs="Arial"/>
                <w:b/>
                <w:bCs/>
                <w:iCs/>
                <w:color w:val="000000"/>
                <w:sz w:val="26"/>
                <w:szCs w:val="26"/>
                <w:lang w:val="ru-RU"/>
              </w:rPr>
              <w:t>Закрытие областно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6"/>
                <w:szCs w:val="26"/>
                <w:lang w:val="ru-RU"/>
              </w:rPr>
              <w:t>й конференции</w:t>
            </w:r>
          </w:p>
        </w:tc>
      </w:tr>
      <w:tr w:rsidR="00F2599E" w:rsidRPr="00CA369E" w14:paraId="4D939E58" w14:textId="77777777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20DF0D" w14:textId="77777777" w:rsidR="00F2599E" w:rsidRPr="00CA369E" w:rsidRDefault="00F2599E">
            <w:pPr>
              <w:pStyle w:val="Standard"/>
              <w:rPr>
                <w:rFonts w:ascii="Arial" w:hAnsi="Arial" w:cs="Arial"/>
                <w:bCs/>
                <w:sz w:val="26"/>
                <w:szCs w:val="26"/>
                <w:lang w:val="ru-RU"/>
              </w:rPr>
            </w:pP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19B1D1" w14:textId="77777777" w:rsidR="00F2599E" w:rsidRDefault="00000000">
            <w:pPr>
              <w:pStyle w:val="Standard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>Ведрова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  <w:t xml:space="preserve"> Ирина Ивановна</w:t>
            </w:r>
          </w:p>
        </w:tc>
        <w:tc>
          <w:tcPr>
            <w:tcW w:w="5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0C76C54" w14:textId="77777777" w:rsidR="00F2599E" w:rsidRPr="00CA369E" w:rsidRDefault="00000000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>
              <w:rPr>
                <w:rFonts w:ascii="Arial" w:hAnsi="Arial" w:cs="Arial"/>
                <w:sz w:val="26"/>
                <w:szCs w:val="26"/>
                <w:lang w:val="ru-RU"/>
              </w:rPr>
              <w:t>Начальник управления трудовых отношений</w:t>
            </w:r>
            <w:r w:rsidRPr="00CA369E">
              <w:rPr>
                <w:rFonts w:ascii="Arial" w:hAnsi="Arial" w:cs="Arial"/>
                <w:sz w:val="26"/>
                <w:szCs w:val="26"/>
                <w:lang w:val="ru-RU"/>
              </w:rPr>
              <w:t xml:space="preserve"> Департамента труда и занятости населения Тюменской области</w:t>
            </w:r>
          </w:p>
        </w:tc>
      </w:tr>
    </w:tbl>
    <w:p w14:paraId="332E68EA" w14:textId="77777777" w:rsidR="00F2599E" w:rsidRDefault="00F2599E">
      <w:pPr>
        <w:pStyle w:val="Standard"/>
        <w:widowControl w:val="0"/>
        <w:shd w:val="clear" w:color="auto" w:fill="FFFFFF"/>
        <w:tabs>
          <w:tab w:val="left" w:pos="6990"/>
        </w:tabs>
        <w:spacing w:before="114" w:after="114"/>
        <w:jc w:val="both"/>
        <w:rPr>
          <w:rFonts w:eastAsia="Times New Roman" w:cs="Arial"/>
          <w:color w:val="E36C0A"/>
          <w:spacing w:val="-1"/>
          <w:sz w:val="26"/>
          <w:lang w:val="ru-RU" w:eastAsia="ru-RU"/>
        </w:rPr>
      </w:pPr>
    </w:p>
    <w:p w14:paraId="22F91B76" w14:textId="71795234" w:rsidR="00F2599E" w:rsidRPr="00CA369E" w:rsidRDefault="00000000" w:rsidP="00CA369E">
      <w:pPr>
        <w:pStyle w:val="Standard"/>
        <w:widowControl w:val="0"/>
        <w:shd w:val="clear" w:color="auto" w:fill="FFFFFF"/>
        <w:tabs>
          <w:tab w:val="left" w:pos="6990"/>
        </w:tabs>
        <w:spacing w:before="114" w:after="114"/>
        <w:jc w:val="both"/>
        <w:rPr>
          <w:rFonts w:cs="Arial" w:hint="eastAsia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color w:val="E36C0A"/>
          <w:spacing w:val="-1"/>
          <w:sz w:val="26"/>
          <w:lang w:val="ru-RU" w:eastAsia="ru-RU"/>
        </w:rPr>
        <w:t>Обращаем Ваше внимание</w:t>
      </w:r>
      <w:r>
        <w:rPr>
          <w:rFonts w:ascii="Arial" w:eastAsia="Times New Roman" w:hAnsi="Arial" w:cs="Arial"/>
          <w:color w:val="000000"/>
          <w:spacing w:val="-1"/>
          <w:sz w:val="26"/>
          <w:lang w:val="ru-RU" w:eastAsia="ru-RU"/>
        </w:rPr>
        <w:t>, что в программе возможны изменения и/или дополнения на усмотрение организаторов мероприятия.</w:t>
      </w:r>
    </w:p>
    <w:sectPr w:rsidR="00F2599E" w:rsidRPr="00CA369E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9D25" w14:textId="77777777" w:rsidR="0070505D" w:rsidRDefault="0070505D">
      <w:r>
        <w:separator/>
      </w:r>
    </w:p>
  </w:endnote>
  <w:endnote w:type="continuationSeparator" w:id="0">
    <w:p w14:paraId="15B2E6BA" w14:textId="77777777" w:rsidR="0070505D" w:rsidRDefault="0070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816A" w14:textId="77777777" w:rsidR="0070505D" w:rsidRDefault="0070505D">
      <w:r>
        <w:separator/>
      </w:r>
    </w:p>
  </w:footnote>
  <w:footnote w:type="continuationSeparator" w:id="0">
    <w:p w14:paraId="7167005D" w14:textId="77777777" w:rsidR="0070505D" w:rsidRDefault="0070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5282"/>
    <w:multiLevelType w:val="multilevel"/>
    <w:tmpl w:val="08782D8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2044935895">
    <w:abstractNumId w:val="0"/>
  </w:num>
  <w:num w:numId="2" w16cid:durableId="209296890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599E"/>
    <w:rsid w:val="0070505D"/>
    <w:rsid w:val="00CA369E"/>
    <w:rsid w:val="00F2599E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223D"/>
  <w15:docId w15:val="{4B68C5CB-0148-4679-901E-74B22B1E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</w:pPr>
    <w:rPr>
      <w:rFonts w:ascii="Arial" w:eastAsia="Arial" w:hAnsi="Arial" w:cs="Arial"/>
      <w:color w:val="000000"/>
    </w:rPr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3">
    <w:name w:val="Body Text 3"/>
    <w:basedOn w:val="a"/>
    <w:pPr>
      <w:jc w:val="right"/>
    </w:pPr>
  </w:style>
  <w:style w:type="paragraph" w:customStyle="1" w:styleId="4H4p4s44p4r4y4u">
    <w:name w:val="З4Hа4pг4sл4|а4pв4rи4yе4u"/>
    <w:basedOn w:val="a"/>
    <w:pPr>
      <w:shd w:val="clear" w:color="auto" w:fill="FFFFFF"/>
      <w:spacing w:before="86" w:after="160" w:line="360" w:lineRule="auto"/>
      <w:ind w:left="38" w:firstLine="322"/>
      <w:jc w:val="center"/>
    </w:pPr>
    <w:rPr>
      <w:b/>
      <w:bCs/>
      <w:spacing w:val="-1"/>
      <w:sz w:val="28"/>
      <w:szCs w:val="2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rFonts w:eastAsia="NSimSun" w:cs="Liberation Serif"/>
      <w:lang w:val="ru-RU"/>
    </w:rPr>
  </w:style>
  <w:style w:type="paragraph" w:styleId="2">
    <w:name w:val="Body Text 2"/>
    <w:basedOn w:val="Standarduser"/>
    <w:pPr>
      <w:jc w:val="center"/>
    </w:pPr>
    <w:rPr>
      <w:sz w:val="16"/>
    </w:rPr>
  </w:style>
  <w:style w:type="paragraph" w:customStyle="1" w:styleId="Default">
    <w:name w:val="Default"/>
    <w:rPr>
      <w:rFonts w:ascii="Century Gothic" w:eastAsia="Century Gothic" w:hAnsi="Century Gothic" w:cs="Century Gothic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Num2">
    <w:name w:val="WW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katana</dc:creator>
  <cp:lastModifiedBy>sro72 sro72</cp:lastModifiedBy>
  <cp:revision>3</cp:revision>
  <dcterms:created xsi:type="dcterms:W3CDTF">2024-03-13T09:25:00Z</dcterms:created>
  <dcterms:modified xsi:type="dcterms:W3CDTF">2024-03-13T09:26:00Z</dcterms:modified>
</cp:coreProperties>
</file>