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12FA" w14:textId="73AFB4F8" w:rsidR="00235FB7" w:rsidRDefault="00235FB7">
      <w:pPr>
        <w:pStyle w:val="ConsPlusTitlePage"/>
      </w:pPr>
      <w:r>
        <w:br/>
      </w:r>
    </w:p>
    <w:p w14:paraId="603D0657" w14:textId="77777777" w:rsidR="00235FB7" w:rsidRDefault="00235FB7">
      <w:pPr>
        <w:pStyle w:val="ConsPlusNormal"/>
        <w:jc w:val="both"/>
        <w:outlineLvl w:val="0"/>
      </w:pPr>
    </w:p>
    <w:p w14:paraId="20292BD2" w14:textId="77777777" w:rsidR="00235FB7" w:rsidRDefault="00235FB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682E690" w14:textId="77777777" w:rsidR="00235FB7" w:rsidRDefault="00235FB7">
      <w:pPr>
        <w:pStyle w:val="ConsPlusTitle"/>
        <w:jc w:val="center"/>
      </w:pPr>
    </w:p>
    <w:p w14:paraId="46D402E5" w14:textId="77777777" w:rsidR="00235FB7" w:rsidRDefault="00235FB7">
      <w:pPr>
        <w:pStyle w:val="ConsPlusTitle"/>
        <w:jc w:val="center"/>
      </w:pPr>
      <w:r>
        <w:t>ПОСТАНОВЛЕНИЕ</w:t>
      </w:r>
    </w:p>
    <w:p w14:paraId="4E7FEA33" w14:textId="77777777" w:rsidR="00235FB7" w:rsidRDefault="00235FB7">
      <w:pPr>
        <w:pStyle w:val="ConsPlusTitle"/>
        <w:jc w:val="center"/>
      </w:pPr>
      <w:r>
        <w:t>от 27 июня 2020 г. N 938</w:t>
      </w:r>
    </w:p>
    <w:p w14:paraId="1C488CA8" w14:textId="77777777" w:rsidR="00235FB7" w:rsidRDefault="00235FB7">
      <w:pPr>
        <w:pStyle w:val="ConsPlusTitle"/>
        <w:jc w:val="center"/>
      </w:pPr>
    </w:p>
    <w:p w14:paraId="2648D29D" w14:textId="77777777" w:rsidR="00235FB7" w:rsidRDefault="00235FB7">
      <w:pPr>
        <w:pStyle w:val="ConsPlusTitle"/>
        <w:jc w:val="center"/>
      </w:pPr>
      <w:r>
        <w:t>ОБ УТВЕРЖДЕНИИ ПОЛОЖЕНИЯ</w:t>
      </w:r>
    </w:p>
    <w:p w14:paraId="52C492BF" w14:textId="77777777" w:rsidR="00235FB7" w:rsidRDefault="00235FB7">
      <w:pPr>
        <w:pStyle w:val="ConsPlusTitle"/>
        <w:jc w:val="center"/>
      </w:pPr>
      <w:r>
        <w:t>ОБ ОТДЕЛЬНЫХ УСЛОВИЯХ ПРЕДОСТАВЛЕНИЯ ЗАЙМОВ ЧЛЕНАМ</w:t>
      </w:r>
    </w:p>
    <w:p w14:paraId="5A3E8EB0" w14:textId="77777777" w:rsidR="00235FB7" w:rsidRDefault="00235FB7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2CF4E5F5" w14:textId="77777777" w:rsidR="00235FB7" w:rsidRDefault="00235FB7">
      <w:pPr>
        <w:pStyle w:val="ConsPlusTitle"/>
        <w:jc w:val="center"/>
      </w:pPr>
      <w:r>
        <w:t>КОНТРОЛЯ ЗА ИСПОЛЬЗОВАНИЕМ СРЕДСТВ, ПРЕДОСТАВЛЕННЫХ</w:t>
      </w:r>
    </w:p>
    <w:p w14:paraId="4A26B0AF" w14:textId="77777777" w:rsidR="00235FB7" w:rsidRDefault="00235FB7">
      <w:pPr>
        <w:pStyle w:val="ConsPlusTitle"/>
        <w:jc w:val="center"/>
      </w:pPr>
      <w:r>
        <w:t>ПО ТАКИМ ЗАЙМАМ</w:t>
      </w:r>
    </w:p>
    <w:p w14:paraId="49550AC2" w14:textId="77777777" w:rsidR="00235FB7" w:rsidRDefault="00235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FB7" w14:paraId="3B15D0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8A7E81" w14:textId="77777777" w:rsidR="00235FB7" w:rsidRDefault="00235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240664" w14:textId="77777777" w:rsidR="00235FB7" w:rsidRDefault="00235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20.03.2021 N 423)</w:t>
            </w:r>
          </w:p>
        </w:tc>
      </w:tr>
    </w:tbl>
    <w:p w14:paraId="4EEE3066" w14:textId="77777777" w:rsidR="00235FB7" w:rsidRDefault="00235FB7">
      <w:pPr>
        <w:pStyle w:val="ConsPlusNormal"/>
        <w:jc w:val="both"/>
      </w:pPr>
    </w:p>
    <w:p w14:paraId="22C3A9F9" w14:textId="77777777" w:rsidR="00235FB7" w:rsidRDefault="00235F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17 статьи 3.3</w:t>
        </w:r>
      </w:hyperlink>
      <w:r>
        <w:t xml:space="preserve"> Федерального закона "О введении в действие Градостроительного кодекса Российской Федерации" Правительство Российской Федерации постановляет:</w:t>
      </w:r>
    </w:p>
    <w:p w14:paraId="475C8508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займам.</w:t>
      </w:r>
    </w:p>
    <w:p w14:paraId="43685A00" w14:textId="77777777" w:rsidR="00235FB7" w:rsidRDefault="00235FB7">
      <w:pPr>
        <w:pStyle w:val="ConsPlusNormal"/>
        <w:jc w:val="both"/>
      </w:pPr>
    </w:p>
    <w:p w14:paraId="15518087" w14:textId="77777777" w:rsidR="00235FB7" w:rsidRDefault="00235FB7">
      <w:pPr>
        <w:pStyle w:val="ConsPlusNormal"/>
        <w:jc w:val="right"/>
      </w:pPr>
      <w:r>
        <w:t>Председатель Правительства</w:t>
      </w:r>
    </w:p>
    <w:p w14:paraId="72BC7C4E" w14:textId="77777777" w:rsidR="00235FB7" w:rsidRDefault="00235FB7">
      <w:pPr>
        <w:pStyle w:val="ConsPlusNormal"/>
        <w:jc w:val="right"/>
      </w:pPr>
      <w:r>
        <w:t>Российской Федерации</w:t>
      </w:r>
    </w:p>
    <w:p w14:paraId="43F99E31" w14:textId="77777777" w:rsidR="00235FB7" w:rsidRDefault="00235FB7">
      <w:pPr>
        <w:pStyle w:val="ConsPlusNormal"/>
        <w:jc w:val="right"/>
      </w:pPr>
      <w:r>
        <w:t>М.МИШУСТИН</w:t>
      </w:r>
    </w:p>
    <w:p w14:paraId="5A36A055" w14:textId="77777777" w:rsidR="00235FB7" w:rsidRDefault="00235FB7">
      <w:pPr>
        <w:pStyle w:val="ConsPlusNormal"/>
        <w:jc w:val="both"/>
      </w:pPr>
    </w:p>
    <w:p w14:paraId="7CB1B13F" w14:textId="77777777" w:rsidR="00235FB7" w:rsidRDefault="00235FB7">
      <w:pPr>
        <w:pStyle w:val="ConsPlusNormal"/>
        <w:jc w:val="both"/>
      </w:pPr>
    </w:p>
    <w:p w14:paraId="47E9ABF5" w14:textId="77777777" w:rsidR="00235FB7" w:rsidRDefault="00235FB7">
      <w:pPr>
        <w:pStyle w:val="ConsPlusNormal"/>
        <w:jc w:val="both"/>
      </w:pPr>
    </w:p>
    <w:p w14:paraId="6A76A966" w14:textId="77777777" w:rsidR="00235FB7" w:rsidRDefault="00235FB7">
      <w:pPr>
        <w:pStyle w:val="ConsPlusNormal"/>
        <w:jc w:val="both"/>
      </w:pPr>
    </w:p>
    <w:p w14:paraId="654D8E43" w14:textId="77777777" w:rsidR="00235FB7" w:rsidRDefault="00235FB7">
      <w:pPr>
        <w:pStyle w:val="ConsPlusNormal"/>
        <w:jc w:val="both"/>
      </w:pPr>
    </w:p>
    <w:p w14:paraId="6B5782DE" w14:textId="77777777" w:rsidR="00235FB7" w:rsidRDefault="00235FB7">
      <w:pPr>
        <w:pStyle w:val="ConsPlusNormal"/>
        <w:jc w:val="right"/>
        <w:outlineLvl w:val="0"/>
      </w:pPr>
      <w:r>
        <w:t>Утверждено</w:t>
      </w:r>
    </w:p>
    <w:p w14:paraId="17447962" w14:textId="77777777" w:rsidR="00235FB7" w:rsidRDefault="00235FB7">
      <w:pPr>
        <w:pStyle w:val="ConsPlusNormal"/>
        <w:jc w:val="right"/>
      </w:pPr>
      <w:r>
        <w:t>постановлением Правительства</w:t>
      </w:r>
    </w:p>
    <w:p w14:paraId="38F16C75" w14:textId="77777777" w:rsidR="00235FB7" w:rsidRDefault="00235FB7">
      <w:pPr>
        <w:pStyle w:val="ConsPlusNormal"/>
        <w:jc w:val="right"/>
      </w:pPr>
      <w:r>
        <w:t>Российской Федерации</w:t>
      </w:r>
    </w:p>
    <w:p w14:paraId="20DAA5C3" w14:textId="77777777" w:rsidR="00235FB7" w:rsidRDefault="00235FB7">
      <w:pPr>
        <w:pStyle w:val="ConsPlusNormal"/>
        <w:jc w:val="right"/>
      </w:pPr>
      <w:r>
        <w:t>от 27 июня 2020 г. N 938</w:t>
      </w:r>
    </w:p>
    <w:p w14:paraId="7F15FAD5" w14:textId="77777777" w:rsidR="00235FB7" w:rsidRDefault="00235FB7">
      <w:pPr>
        <w:pStyle w:val="ConsPlusNormal"/>
        <w:jc w:val="both"/>
      </w:pPr>
    </w:p>
    <w:p w14:paraId="0944CB26" w14:textId="77777777" w:rsidR="00235FB7" w:rsidRDefault="00235FB7">
      <w:pPr>
        <w:pStyle w:val="ConsPlusTitle"/>
        <w:jc w:val="center"/>
      </w:pPr>
      <w:bookmarkStart w:id="0" w:name="P30"/>
      <w:bookmarkEnd w:id="0"/>
      <w:r>
        <w:t>ПОЛОЖЕНИЕ</w:t>
      </w:r>
    </w:p>
    <w:p w14:paraId="2F321765" w14:textId="77777777" w:rsidR="00235FB7" w:rsidRDefault="00235FB7">
      <w:pPr>
        <w:pStyle w:val="ConsPlusTitle"/>
        <w:jc w:val="center"/>
      </w:pPr>
      <w:r>
        <w:t>ОБ ОТДЕЛЬНЫХ УСЛОВИЯХ ПРЕДОСТАВЛЕНИЯ ЗАЙМОВ ЧЛЕНАМ</w:t>
      </w:r>
    </w:p>
    <w:p w14:paraId="2FB84613" w14:textId="77777777" w:rsidR="00235FB7" w:rsidRDefault="00235FB7">
      <w:pPr>
        <w:pStyle w:val="ConsPlusTitle"/>
        <w:jc w:val="center"/>
      </w:pPr>
      <w:r>
        <w:t>САМОРЕГУЛИРУЕМЫХ ОРГАНИЗАЦИЙ И ПОРЯДКЕ ОСУЩЕСТВЛЕНИЯ</w:t>
      </w:r>
    </w:p>
    <w:p w14:paraId="4B650C36" w14:textId="77777777" w:rsidR="00235FB7" w:rsidRDefault="00235FB7">
      <w:pPr>
        <w:pStyle w:val="ConsPlusTitle"/>
        <w:jc w:val="center"/>
      </w:pPr>
      <w:r>
        <w:t>КОНТРОЛЯ ЗА ИСПОЛЬЗОВАНИЕМ СРЕДСТВ, ПРЕДОСТАВЛЕННЫХ</w:t>
      </w:r>
    </w:p>
    <w:p w14:paraId="7E924E21" w14:textId="77777777" w:rsidR="00235FB7" w:rsidRDefault="00235FB7">
      <w:pPr>
        <w:pStyle w:val="ConsPlusTitle"/>
        <w:jc w:val="center"/>
      </w:pPr>
      <w:r>
        <w:t>ПО ТАКИМ ЗАЙМАМ</w:t>
      </w:r>
    </w:p>
    <w:p w14:paraId="4DCC3203" w14:textId="77777777" w:rsidR="00235FB7" w:rsidRDefault="00235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FB7" w14:paraId="5DFD9A6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DA777D4" w14:textId="77777777" w:rsidR="00235FB7" w:rsidRDefault="00235F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ACD896" w14:textId="77777777" w:rsidR="00235FB7" w:rsidRDefault="00235F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20.03.2021 N 423)</w:t>
            </w:r>
          </w:p>
        </w:tc>
      </w:tr>
    </w:tbl>
    <w:p w14:paraId="651A40AE" w14:textId="77777777" w:rsidR="00235FB7" w:rsidRDefault="00235FB7">
      <w:pPr>
        <w:pStyle w:val="ConsPlusNormal"/>
        <w:jc w:val="both"/>
      </w:pPr>
    </w:p>
    <w:p w14:paraId="3B30416E" w14:textId="77777777" w:rsidR="00235FB7" w:rsidRDefault="00235FB7">
      <w:pPr>
        <w:pStyle w:val="ConsPlusNormal"/>
        <w:ind w:firstLine="540"/>
        <w:jc w:val="both"/>
      </w:pPr>
      <w:r>
        <w:t xml:space="preserve">1. 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 - заем, саморегулируемая организация, компенсационный </w:t>
      </w:r>
      <w:r>
        <w:lastRenderedPageBreak/>
        <w:t>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займам.</w:t>
      </w:r>
    </w:p>
    <w:p w14:paraId="454AFA38" w14:textId="77777777" w:rsidR="00235FB7" w:rsidRDefault="00235FB7">
      <w:pPr>
        <w:pStyle w:val="ConsPlusNormal"/>
        <w:spacing w:before="220"/>
        <w:ind w:firstLine="540"/>
        <w:jc w:val="both"/>
      </w:pPr>
      <w:r>
        <w:t>2. 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14:paraId="686E0757" w14:textId="77777777" w:rsidR="00235FB7" w:rsidRDefault="00235FB7">
      <w:pPr>
        <w:pStyle w:val="ConsPlusNormal"/>
        <w:spacing w:before="220"/>
        <w:ind w:firstLine="540"/>
        <w:jc w:val="both"/>
      </w:pPr>
      <w:r>
        <w:t>3. 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14:paraId="601C7C01" w14:textId="77777777" w:rsidR="00235FB7" w:rsidRDefault="00235FB7">
      <w:pPr>
        <w:pStyle w:val="ConsPlusNormal"/>
        <w:spacing w:before="220"/>
        <w:ind w:firstLine="540"/>
        <w:jc w:val="both"/>
      </w:pPr>
      <w:bookmarkStart w:id="1" w:name="P41"/>
      <w:bookmarkEnd w:id="1"/>
      <w:r>
        <w:t>4. Заем может быть предоставлен на следующие цели:</w:t>
      </w:r>
    </w:p>
    <w:p w14:paraId="3FCE25AE" w14:textId="77777777" w:rsidR="00235FB7" w:rsidRDefault="00235FB7">
      <w:pPr>
        <w:pStyle w:val="ConsPlusNormal"/>
        <w:spacing w:before="220"/>
        <w:ind w:firstLine="540"/>
        <w:jc w:val="both"/>
      </w:pPr>
      <w:r>
        <w:t>а) 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62884C97" w14:textId="77777777" w:rsidR="00235FB7" w:rsidRDefault="00235FB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21EF2888" w14:textId="77777777" w:rsidR="00235FB7" w:rsidRDefault="00235FB7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б) 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</w:t>
      </w:r>
      <w:hyperlink r:id="rId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9" w:history="1">
        <w:r>
          <w:rPr>
            <w:color w:val="0000FF"/>
          </w:rPr>
          <w:t>О закупках товаров</w:t>
        </w:r>
      </w:hyperlink>
      <w:r>
        <w:t xml:space="preserve">, работ, услуг отдельными видами юридических лиц",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14:paraId="6EF29D8E" w14:textId="77777777" w:rsidR="00235FB7" w:rsidRDefault="00235FB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6C933A9B" w14:textId="77777777" w:rsidR="00235FB7" w:rsidRDefault="00235FB7">
      <w:pPr>
        <w:pStyle w:val="ConsPlusNormal"/>
        <w:spacing w:before="220"/>
        <w:ind w:firstLine="540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14:paraId="673C4D68" w14:textId="77777777" w:rsidR="00235FB7" w:rsidRDefault="00235FB7">
      <w:pPr>
        <w:pStyle w:val="ConsPlusNormal"/>
        <w:spacing w:before="220"/>
        <w:ind w:firstLine="540"/>
        <w:jc w:val="both"/>
      </w:pPr>
      <w:r>
        <w:t>г) уплата обеспечения заявки на участие в закупке работ в целях заключения договора подряда;</w:t>
      </w:r>
    </w:p>
    <w:p w14:paraId="0F728DCA" w14:textId="77777777" w:rsidR="00235FB7" w:rsidRDefault="00235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38B62D4A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партнерстве;</w:t>
      </w:r>
    </w:p>
    <w:p w14:paraId="3FF43E7C" w14:textId="77777777" w:rsidR="00235FB7" w:rsidRDefault="00235FB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"д"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180DE348" w14:textId="77777777" w:rsidR="00235FB7" w:rsidRDefault="00235FB7">
      <w:pPr>
        <w:pStyle w:val="ConsPlusNormal"/>
        <w:spacing w:before="220"/>
        <w:ind w:firstLine="540"/>
        <w:jc w:val="both"/>
      </w:pPr>
      <w: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67D4F887" w14:textId="77777777" w:rsidR="00235FB7" w:rsidRDefault="00235F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20.03.2021 N 423)</w:t>
      </w:r>
    </w:p>
    <w:p w14:paraId="704F35CC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5. 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</w:t>
      </w:r>
      <w:hyperlink w:anchor="P44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</w:p>
    <w:p w14:paraId="29CFBC63" w14:textId="77777777" w:rsidR="00235FB7" w:rsidRDefault="00235FB7">
      <w:pPr>
        <w:pStyle w:val="ConsPlusNormal"/>
        <w:spacing w:before="220"/>
        <w:ind w:firstLine="540"/>
        <w:jc w:val="both"/>
      </w:pPr>
      <w:r>
        <w:t>6. Заем предоставляется при условии соответствия члена саморегулируемой организации следующим требованиям:</w:t>
      </w:r>
    </w:p>
    <w:p w14:paraId="217ADD63" w14:textId="77777777" w:rsidR="00235FB7" w:rsidRDefault="00235FB7">
      <w:pPr>
        <w:pStyle w:val="ConsPlusNormal"/>
        <w:spacing w:before="220"/>
        <w:ind w:firstLine="540"/>
        <w:jc w:val="both"/>
      </w:pPr>
      <w:r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 (далее - заявка);</w:t>
      </w:r>
    </w:p>
    <w:p w14:paraId="018BD405" w14:textId="77777777" w:rsidR="00235FB7" w:rsidRDefault="00235FB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6C516801" w14:textId="77777777" w:rsidR="00235FB7" w:rsidRDefault="00235FB7">
      <w:pPr>
        <w:pStyle w:val="ConsPlusNormal"/>
        <w:spacing w:before="220"/>
        <w:ind w:firstLine="540"/>
        <w:jc w:val="both"/>
      </w:pPr>
      <w:r>
        <w:t>б) 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14:paraId="0A0FE44E" w14:textId="77777777" w:rsidR="00235FB7" w:rsidRDefault="00235F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1EB63F9B" w14:textId="77777777" w:rsidR="00235FB7" w:rsidRDefault="00235FB7">
      <w:pPr>
        <w:pStyle w:val="ConsPlusNormal"/>
        <w:spacing w:before="220"/>
        <w:ind w:firstLine="540"/>
        <w:jc w:val="both"/>
      </w:pPr>
      <w: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50B2EAC9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г) член саморегулируемой организации не имеет административного приостановления его деятельности в соответствии с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14:paraId="7AE5F3D0" w14:textId="77777777" w:rsidR="00235FB7" w:rsidRDefault="00235FB7">
      <w:pPr>
        <w:pStyle w:val="ConsPlusNormal"/>
        <w:spacing w:before="220"/>
        <w:ind w:firstLine="540"/>
        <w:jc w:val="both"/>
      </w:pPr>
      <w:r>
        <w:t>д) 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</w:t>
      </w:r>
      <w:hyperlink r:id="rId19" w:history="1">
        <w:r>
          <w:rPr>
            <w:color w:val="0000FF"/>
          </w:rPr>
          <w:t>О закупках товаров</w:t>
        </w:r>
      </w:hyperlink>
      <w:r>
        <w:t>, работ, услуг отдельными видами юридических лиц" и "</w:t>
      </w:r>
      <w:hyperlink r:id="rId20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нужд";</w:t>
      </w:r>
    </w:p>
    <w:p w14:paraId="62C767C0" w14:textId="77777777" w:rsidR="00235FB7" w:rsidRDefault="00235FB7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16E40DE4" w14:textId="77777777" w:rsidR="00235FB7" w:rsidRDefault="00235FB7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(банкротстве)";</w:t>
      </w:r>
    </w:p>
    <w:p w14:paraId="45F58ED6" w14:textId="77777777" w:rsidR="00235FB7" w:rsidRDefault="00235FB7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78758B9E" w14:textId="77777777" w:rsidR="00235FB7" w:rsidRDefault="00235FB7">
      <w:pPr>
        <w:pStyle w:val="ConsPlusNormal"/>
        <w:spacing w:before="220"/>
        <w:ind w:firstLine="540"/>
        <w:jc w:val="both"/>
      </w:pPr>
      <w:r>
        <w:lastRenderedPageBreak/>
        <w:t>залог имущества стоимостью, превышающей сумму займа не менее чем на 30 процентов;</w:t>
      </w:r>
    </w:p>
    <w:p w14:paraId="507A3178" w14:textId="77777777" w:rsidR="00235FB7" w:rsidRDefault="00235FB7">
      <w:pPr>
        <w:pStyle w:val="ConsPlusNormal"/>
        <w:spacing w:before="220"/>
        <w:ind w:firstLine="540"/>
        <w:jc w:val="both"/>
      </w:pPr>
      <w:r>
        <w:t>уступка права требования денежных обязательств по договорам подряда на сумму запрашиваемого займа;</w:t>
      </w:r>
    </w:p>
    <w:p w14:paraId="7AC8B935" w14:textId="77777777" w:rsidR="00235FB7" w:rsidRDefault="00235FB7">
      <w:pPr>
        <w:pStyle w:val="ConsPlusNormal"/>
        <w:spacing w:before="220"/>
        <w:ind w:firstLine="540"/>
        <w:jc w:val="both"/>
      </w:pPr>
      <w: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14:paraId="017626AF" w14:textId="77777777" w:rsidR="00235FB7" w:rsidRDefault="00235FB7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14:paraId="2CB6C7F0" w14:textId="77777777" w:rsidR="00235FB7" w:rsidRDefault="00235FB7">
      <w:pPr>
        <w:pStyle w:val="ConsPlusNormal"/>
        <w:spacing w:before="220"/>
        <w:ind w:firstLine="540"/>
        <w:jc w:val="both"/>
      </w:pPr>
      <w: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14:paraId="7B211D26" w14:textId="77777777" w:rsidR="00235FB7" w:rsidRDefault="00235FB7">
      <w:pPr>
        <w:pStyle w:val="ConsPlusNormal"/>
        <w:spacing w:before="220"/>
        <w:ind w:firstLine="540"/>
        <w:jc w:val="both"/>
      </w:pPr>
      <w: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14:paraId="406833C7" w14:textId="77777777" w:rsidR="00235FB7" w:rsidRDefault="00235FB7">
      <w:pPr>
        <w:pStyle w:val="ConsPlusNormal"/>
        <w:spacing w:before="220"/>
        <w:ind w:firstLine="540"/>
        <w:jc w:val="both"/>
      </w:pPr>
      <w:bookmarkStart w:id="7" w:name="P71"/>
      <w:bookmarkEnd w:id="7"/>
      <w:r>
        <w:t>к) член саморегулируемой организации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</w:p>
    <w:p w14:paraId="789729FD" w14:textId="77777777" w:rsidR="00235FB7" w:rsidRDefault="00235F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20.03.2021 N 423)</w:t>
      </w:r>
    </w:p>
    <w:p w14:paraId="5A32C0CD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w:anchor="P41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займа;</w:t>
      </w:r>
    </w:p>
    <w:p w14:paraId="681B55E8" w14:textId="77777777" w:rsidR="00235FB7" w:rsidRDefault="00235FB7">
      <w:pPr>
        <w:pStyle w:val="ConsPlusNormal"/>
        <w:spacing w:before="220"/>
        <w:ind w:firstLine="540"/>
        <w:jc w:val="both"/>
      </w:pPr>
      <w:bookmarkStart w:id="8" w:name="P74"/>
      <w:bookmarkEnd w:id="8"/>
      <w: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14:paraId="7BBB9286" w14:textId="77777777" w:rsidR="00235FB7" w:rsidRDefault="00235FB7">
      <w:pPr>
        <w:pStyle w:val="ConsPlusNormal"/>
        <w:spacing w:before="220"/>
        <w:ind w:firstLine="540"/>
        <w:jc w:val="both"/>
      </w:pPr>
      <w: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г., подписанная уполномоченным лицом члена саморегулируемой организации;</w:t>
      </w:r>
    </w:p>
    <w:p w14:paraId="65F11870" w14:textId="77777777" w:rsidR="00235FB7" w:rsidRDefault="00235FB7">
      <w:pPr>
        <w:pStyle w:val="ConsPlusNormal"/>
        <w:spacing w:before="220"/>
        <w:ind w:firstLine="540"/>
        <w:jc w:val="both"/>
      </w:pPr>
      <w: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6D4360F8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справка о наличии (отсутствии) непогашенной или неснятой судимости за преступления в сфере экономики у лиц, указанных в </w:t>
      </w:r>
      <w:hyperlink w:anchor="P62" w:history="1">
        <w:r>
          <w:rPr>
            <w:color w:val="0000FF"/>
          </w:rPr>
          <w:t>подпункте "е" пункта 6</w:t>
        </w:r>
      </w:hyperlink>
      <w:r>
        <w:t xml:space="preserve">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14:paraId="4CEBF398" w14:textId="77777777" w:rsidR="00235FB7" w:rsidRDefault="00235FB7">
      <w:pPr>
        <w:pStyle w:val="ConsPlusNormal"/>
        <w:spacing w:before="220"/>
        <w:ind w:firstLine="540"/>
        <w:jc w:val="both"/>
      </w:pPr>
      <w:r>
        <w:t>копии бухгалтерской (финансовой) отчетности за год, предшествующий году подачи документов;</w:t>
      </w:r>
    </w:p>
    <w:p w14:paraId="12ECDE78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сведения о наличии (отсутствии) привлечения к субсидиарной ответственности лиц, указанных в </w:t>
      </w:r>
      <w:hyperlink w:anchor="P63" w:history="1">
        <w:r>
          <w:rPr>
            <w:color w:val="0000FF"/>
          </w:rPr>
          <w:t>подпункте "ж" пункта 6</w:t>
        </w:r>
      </w:hyperlink>
      <w:r>
        <w:t xml:space="preserve"> настоящего Положения;</w:t>
      </w:r>
    </w:p>
    <w:p w14:paraId="241F69AD" w14:textId="77777777" w:rsidR="00235FB7" w:rsidRDefault="00235FB7">
      <w:pPr>
        <w:pStyle w:val="ConsPlusNormal"/>
        <w:spacing w:before="220"/>
        <w:ind w:firstLine="540"/>
        <w:jc w:val="both"/>
      </w:pPr>
      <w:r>
        <w:lastRenderedPageBreak/>
        <w:t xml:space="preserve">обязательство об обеспечении исполнения обязательств заемщика по договору займа, указанное в </w:t>
      </w:r>
      <w:hyperlink w:anchor="P64" w:history="1">
        <w:r>
          <w:rPr>
            <w:color w:val="0000FF"/>
          </w:rPr>
          <w:t>подпункте "з" пункта 6</w:t>
        </w:r>
      </w:hyperlink>
      <w:r>
        <w:t xml:space="preserve"> настоящего Положения;</w:t>
      </w:r>
    </w:p>
    <w:p w14:paraId="6425E1A5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договор банковского счета, указанный в </w:t>
      </w:r>
      <w:hyperlink w:anchor="P68" w:history="1">
        <w:r>
          <w:rPr>
            <w:color w:val="0000FF"/>
          </w:rPr>
          <w:t>подпункте "и" пункта 6</w:t>
        </w:r>
      </w:hyperlink>
      <w:r>
        <w:t xml:space="preserve"> настоящего Положения;</w:t>
      </w:r>
    </w:p>
    <w:p w14:paraId="1C4E61F1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соглашения, указанные в </w:t>
      </w:r>
      <w:hyperlink w:anchor="P71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Положения;</w:t>
      </w:r>
    </w:p>
    <w:p w14:paraId="06101CB7" w14:textId="77777777" w:rsidR="00235FB7" w:rsidRDefault="00235FB7">
      <w:pPr>
        <w:pStyle w:val="ConsPlusNormal"/>
        <w:spacing w:before="220"/>
        <w:ind w:firstLine="540"/>
        <w:jc w:val="both"/>
      </w:pPr>
      <w:r>
        <w:t>справка налогового органа об открытых банковских счетах заемщика в кредитных организациях;</w:t>
      </w:r>
    </w:p>
    <w:p w14:paraId="332A5ADE" w14:textId="77777777" w:rsidR="00235FB7" w:rsidRDefault="00235FB7">
      <w:pPr>
        <w:pStyle w:val="ConsPlusNormal"/>
        <w:spacing w:before="220"/>
        <w:ind w:firstLine="540"/>
        <w:jc w:val="both"/>
      </w:pPr>
      <w:r>
        <w:t>договоры подряда с приложением документов, подтверждающих объем выполненных по таким договорам работ (при наличии);</w:t>
      </w:r>
    </w:p>
    <w:p w14:paraId="7AECCDF0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план расходования займа с указанием целей его использования, соответствующих </w:t>
      </w:r>
      <w:hyperlink w:anchor="P41" w:history="1">
        <w:r>
          <w:rPr>
            <w:color w:val="0000FF"/>
          </w:rPr>
          <w:t>пункту 4</w:t>
        </w:r>
      </w:hyperlink>
      <w:r>
        <w:t xml:space="preserve"> настоящего Положения, и лиц, в пользу которых будут осуществляться платежи за счет средств займа.</w:t>
      </w:r>
    </w:p>
    <w:p w14:paraId="69A5617A" w14:textId="77777777" w:rsidR="00235FB7" w:rsidRDefault="00235FB7">
      <w:pPr>
        <w:pStyle w:val="ConsPlusNormal"/>
        <w:spacing w:before="220"/>
        <w:ind w:firstLine="540"/>
        <w:jc w:val="both"/>
      </w:pPr>
      <w:r>
        <w:t>7. Контроль за использованием средств займа осуществляется саморегулируемой организацией, предоставившей такой заем.</w:t>
      </w:r>
    </w:p>
    <w:p w14:paraId="089977BD" w14:textId="77777777" w:rsidR="00235FB7" w:rsidRDefault="00235FB7">
      <w:pPr>
        <w:pStyle w:val="ConsPlusNormal"/>
        <w:spacing w:before="220"/>
        <w:ind w:firstLine="540"/>
        <w:jc w:val="both"/>
      </w:pPr>
      <w: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14:paraId="02934F27" w14:textId="77777777" w:rsidR="00235FB7" w:rsidRDefault="00235FB7">
      <w:pPr>
        <w:pStyle w:val="ConsPlusNormal"/>
        <w:spacing w:before="220"/>
        <w:ind w:firstLine="540"/>
        <w:jc w:val="both"/>
      </w:pPr>
      <w: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68503533" w14:textId="77777777" w:rsidR="00235FB7" w:rsidRDefault="00235FB7">
      <w:pPr>
        <w:pStyle w:val="ConsPlusNormal"/>
        <w:spacing w:before="220"/>
        <w:ind w:firstLine="540"/>
        <w:jc w:val="both"/>
      </w:pPr>
      <w: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14:paraId="6815E1E9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саморегулируемая организация обращается в кредитные организации, указанные в </w:t>
      </w:r>
      <w:hyperlink w:anchor="P71" w:history="1">
        <w:r>
          <w:rPr>
            <w:color w:val="0000FF"/>
          </w:rPr>
          <w:t>подпункте "к" пункта 6</w:t>
        </w:r>
      </w:hyperlink>
      <w:r>
        <w:t xml:space="preserve">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14:paraId="2A888635" w14:textId="77777777" w:rsidR="00235FB7" w:rsidRDefault="00235FB7">
      <w:pPr>
        <w:pStyle w:val="ConsPlusNormal"/>
        <w:spacing w:before="220"/>
        <w:ind w:firstLine="540"/>
        <w:jc w:val="both"/>
      </w:pPr>
      <w:r>
        <w:t>8. 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14:paraId="52915B92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решения о предоставлении займов и копии документов, представленных в соответствии с </w:t>
      </w:r>
      <w:hyperlink w:anchor="P74" w:history="1">
        <w:r>
          <w:rPr>
            <w:color w:val="0000FF"/>
          </w:rPr>
          <w:t>подпунктом "м" пункта 6</w:t>
        </w:r>
      </w:hyperlink>
      <w:r>
        <w:t xml:space="preserve"> настоящего Положения, - в течение 3 рабочих дней со дня принятия таких решений;</w:t>
      </w:r>
    </w:p>
    <w:p w14:paraId="2D72D259" w14:textId="77777777" w:rsidR="00235FB7" w:rsidRDefault="00235FB7">
      <w:pPr>
        <w:pStyle w:val="ConsPlusNormal"/>
        <w:spacing w:before="220"/>
        <w:ind w:firstLine="540"/>
        <w:jc w:val="both"/>
      </w:pPr>
      <w: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</w:t>
      </w:r>
      <w:r>
        <w:lastRenderedPageBreak/>
        <w:t>ежемесячно, не позднее 10-го числа месяца, следующего за отчетным.</w:t>
      </w:r>
    </w:p>
    <w:p w14:paraId="28FC5FCC" w14:textId="77777777" w:rsidR="00235FB7" w:rsidRDefault="00235FB7">
      <w:pPr>
        <w:pStyle w:val="ConsPlusNormal"/>
        <w:jc w:val="both"/>
      </w:pPr>
    </w:p>
    <w:p w14:paraId="74F3E92D" w14:textId="77777777" w:rsidR="00235FB7" w:rsidRDefault="00235FB7">
      <w:pPr>
        <w:pStyle w:val="ConsPlusNormal"/>
        <w:jc w:val="both"/>
      </w:pPr>
    </w:p>
    <w:p w14:paraId="4C455BE8" w14:textId="77777777" w:rsidR="00235FB7" w:rsidRDefault="00235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182008" w14:textId="77777777" w:rsidR="00E23F97" w:rsidRDefault="00E23F97"/>
    <w:sectPr w:rsidR="00E23F97" w:rsidSect="000C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B7"/>
    <w:rsid w:val="00235FB7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E6C"/>
  <w15:chartTrackingRefBased/>
  <w15:docId w15:val="{23426AD8-42B6-4335-916F-619FAA9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3230CF34B039BD004946597578C7A3EDB500E90993C4C18B95370E77DE4ED9ADC4EBACED7738262E5D951A468x9J" TargetMode="External"/><Relationship Id="rId13" Type="http://schemas.openxmlformats.org/officeDocument/2006/relationships/hyperlink" Target="consultantplus://offline/ref=1D63230CF34B039BD004946597578C7A3EDB590991963C4C18B95370E77DE4ED88DC16B6CED66D836BF08F00E2DD77C8DBA6A8D2056F30CF6ExDJ" TargetMode="External"/><Relationship Id="rId18" Type="http://schemas.openxmlformats.org/officeDocument/2006/relationships/hyperlink" Target="consultantplus://offline/ref=1D63230CF34B039BD004946597578C7A3ED45E0B92993C4C18B95370E77DE4ED88DC16B2CFD466D733BF8E5CA68964C9DAA6ABD21966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63230CF34B039BD004946597578C7A3EDB500D97903C4C18B95370E77DE4ED9ADC4EBACED7738262E5D951A468x9J" TargetMode="External"/><Relationship Id="rId7" Type="http://schemas.openxmlformats.org/officeDocument/2006/relationships/hyperlink" Target="consultantplus://offline/ref=1D63230CF34B039BD004946597578C7A3EDB590991963C4C18B95370E77DE4ED88DC16B6CED66D8365F08F00E2DD77C8DBA6A8D2056F30CF6ExDJ" TargetMode="External"/><Relationship Id="rId12" Type="http://schemas.openxmlformats.org/officeDocument/2006/relationships/hyperlink" Target="consultantplus://offline/ref=1D63230CF34B039BD004946597578C7A3EDB590991963C4C18B95370E77DE4ED88DC16B6CED66D836AF08F00E2DD77C8DBA6A8D2056F30CF6ExDJ" TargetMode="External"/><Relationship Id="rId17" Type="http://schemas.openxmlformats.org/officeDocument/2006/relationships/hyperlink" Target="consultantplus://offline/ref=1D63230CF34B039BD004946597578C7A3EDB590991963C4C18B95370E77DE4ED88DC16B6CED66D8267F08F00E2DD77C8DBA6A8D2056F30CF6E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63230CF34B039BD004946597578C7A3EDB590991963C4C18B95370E77DE4ED88DC16B6CED66D8266F08F00E2DD77C8DBA6A8D2056F30CF6ExDJ" TargetMode="External"/><Relationship Id="rId20" Type="http://schemas.openxmlformats.org/officeDocument/2006/relationships/hyperlink" Target="consultantplus://offline/ref=1D63230CF34B039BD004946597578C7A3EDB500E90993C4C18B95370E77DE4ED9ADC4EBACED7738262E5D951A468x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230CF34B039BD004946597578C7A3EDB590991963C4C18B95370E77DE4ED88DC16B6CED66D8367F08F00E2DD77C8DBA6A8D2056F30CF6ExDJ" TargetMode="External"/><Relationship Id="rId11" Type="http://schemas.openxmlformats.org/officeDocument/2006/relationships/hyperlink" Target="consultantplus://offline/ref=1D63230CF34B039BD004946597578C7A3EDB500397983C4C18B95370E77DE4ED9ADC4EBACED7738262E5D951A468x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63230CF34B039BD004946597578C7A3EDB500C93953C4C18B95370E77DE4ED88DC16B6CED66F8B6BF08F00E2DD77C8DBA6A8D2056F30CF6ExDJ" TargetMode="External"/><Relationship Id="rId15" Type="http://schemas.openxmlformats.org/officeDocument/2006/relationships/hyperlink" Target="consultantplus://offline/ref=1D63230CF34B039BD004946597578C7A3EDB590991963C4C18B95370E77DE4ED88DC16B6CED66D8260F08F00E2DD77C8DBA6A8D2056F30CF6Ex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63230CF34B039BD004946597578C7A3ED65E0D98913C4C18B95370E77DE4ED88DC16B6CED66D8260F08F00E2DD77C8DBA6A8D2056F30CF6ExDJ" TargetMode="External"/><Relationship Id="rId19" Type="http://schemas.openxmlformats.org/officeDocument/2006/relationships/hyperlink" Target="consultantplus://offline/ref=1D63230CF34B039BD004946597578C7A3EDB510292973C4C18B95370E77DE4ED9ADC4EBACED7738262E5D951A468x9J" TargetMode="External"/><Relationship Id="rId4" Type="http://schemas.openxmlformats.org/officeDocument/2006/relationships/hyperlink" Target="consultantplus://offline/ref=1D63230CF34B039BD004946597578C7A3EDB590991963C4C18B95370E77DE4ED88DC16B6CED66D8367F08F00E2DD77C8DBA6A8D2056F30CF6ExDJ" TargetMode="External"/><Relationship Id="rId9" Type="http://schemas.openxmlformats.org/officeDocument/2006/relationships/hyperlink" Target="consultantplus://offline/ref=1D63230CF34B039BD004946597578C7A3EDB510292973C4C18B95370E77DE4ED9ADC4EBACED7738262E5D951A468x9J" TargetMode="External"/><Relationship Id="rId14" Type="http://schemas.openxmlformats.org/officeDocument/2006/relationships/hyperlink" Target="consultantplus://offline/ref=1D63230CF34B039BD004946597578C7A3EDB590991963C4C18B95370E77DE4ED88DC16B6CED66D8263F08F00E2DD77C8DBA6A8D2056F30CF6ExDJ" TargetMode="External"/><Relationship Id="rId22" Type="http://schemas.openxmlformats.org/officeDocument/2006/relationships/hyperlink" Target="consultantplus://offline/ref=1D63230CF34B039BD004946597578C7A3EDB590991963C4C18B95370E77DE4ED88DC16B6CED66D8264F08F00E2DD77C8DBA6A8D2056F30CF6E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2021-10-01T09:49:00Z</dcterms:created>
  <dcterms:modified xsi:type="dcterms:W3CDTF">2021-10-01T09:50:00Z</dcterms:modified>
</cp:coreProperties>
</file>