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0A35" w14:textId="6BCCE8C3" w:rsidR="009F6EB5" w:rsidRDefault="009F6EB5">
      <w:pPr>
        <w:pStyle w:val="ConsPlusTitlePage"/>
      </w:pPr>
      <w:r>
        <w:br/>
      </w:r>
    </w:p>
    <w:p w14:paraId="3045527F" w14:textId="77777777" w:rsidR="009F6EB5" w:rsidRDefault="009F6EB5">
      <w:pPr>
        <w:pStyle w:val="ConsPlusNormal"/>
        <w:jc w:val="both"/>
        <w:outlineLvl w:val="0"/>
      </w:pPr>
    </w:p>
    <w:p w14:paraId="6E7A914C" w14:textId="77777777" w:rsidR="009F6EB5" w:rsidRDefault="009F6EB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F251588" w14:textId="77777777" w:rsidR="009F6EB5" w:rsidRDefault="009F6EB5">
      <w:pPr>
        <w:pStyle w:val="ConsPlusTitle"/>
        <w:jc w:val="center"/>
      </w:pPr>
    </w:p>
    <w:p w14:paraId="7CB7E53C" w14:textId="77777777" w:rsidR="009F6EB5" w:rsidRDefault="009F6EB5">
      <w:pPr>
        <w:pStyle w:val="ConsPlusTitle"/>
        <w:jc w:val="center"/>
      </w:pPr>
      <w:r>
        <w:t>ПОСТАНОВЛЕНИЕ</w:t>
      </w:r>
    </w:p>
    <w:p w14:paraId="35E21F1E" w14:textId="77777777" w:rsidR="009F6EB5" w:rsidRDefault="009F6EB5">
      <w:pPr>
        <w:pStyle w:val="ConsPlusTitle"/>
        <w:jc w:val="center"/>
      </w:pPr>
      <w:r>
        <w:t>от 29 сентября 2008 г. N 724</w:t>
      </w:r>
    </w:p>
    <w:p w14:paraId="3ED0802A" w14:textId="77777777" w:rsidR="009F6EB5" w:rsidRDefault="009F6EB5">
      <w:pPr>
        <w:pStyle w:val="ConsPlusTitle"/>
        <w:jc w:val="center"/>
      </w:pPr>
    </w:p>
    <w:p w14:paraId="5FD1A2EC" w14:textId="77777777" w:rsidR="009F6EB5" w:rsidRDefault="009F6EB5">
      <w:pPr>
        <w:pStyle w:val="ConsPlusTitle"/>
        <w:jc w:val="center"/>
      </w:pPr>
      <w:r>
        <w:t>ОБ УТВЕРЖДЕНИИ ПОРЯДКА</w:t>
      </w:r>
    </w:p>
    <w:p w14:paraId="08642582" w14:textId="77777777" w:rsidR="009F6EB5" w:rsidRDefault="009F6EB5">
      <w:pPr>
        <w:pStyle w:val="ConsPlusTitle"/>
        <w:jc w:val="center"/>
      </w:pPr>
      <w:r>
        <w:t>ВЕДЕНИЯ ГОСУДАРСТВЕННОГО РЕЕСТРА</w:t>
      </w:r>
    </w:p>
    <w:p w14:paraId="04FFA3AD" w14:textId="77777777" w:rsidR="009F6EB5" w:rsidRDefault="009F6EB5">
      <w:pPr>
        <w:pStyle w:val="ConsPlusTitle"/>
        <w:jc w:val="center"/>
      </w:pPr>
      <w:r>
        <w:t>САМОРЕГУЛИРУЕМЫХ ОРГАНИЗАЦИЙ</w:t>
      </w:r>
    </w:p>
    <w:p w14:paraId="5E36E735" w14:textId="77777777" w:rsidR="009F6EB5" w:rsidRDefault="009F6E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6EB5" w14:paraId="74D1B88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B50C167" w14:textId="77777777" w:rsidR="009F6EB5" w:rsidRDefault="009F6E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41894DC" w14:textId="77777777" w:rsidR="009F6EB5" w:rsidRDefault="009F6E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24.09.2010 </w:t>
            </w:r>
            <w:hyperlink r:id="rId4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14:paraId="1E13B349" w14:textId="77777777" w:rsidR="009F6EB5" w:rsidRDefault="009F6E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5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CA212E7" w14:textId="77777777" w:rsidR="009F6EB5" w:rsidRDefault="009F6EB5">
      <w:pPr>
        <w:pStyle w:val="ConsPlusNormal"/>
        <w:jc w:val="center"/>
      </w:pPr>
    </w:p>
    <w:p w14:paraId="60BBF05F" w14:textId="77777777" w:rsidR="009F6EB5" w:rsidRDefault="009F6EB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 саморегулируемых организациях" Правительство Российской Федерации постановляет:</w:t>
      </w:r>
    </w:p>
    <w:p w14:paraId="25015F27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ведения государственного реестра саморегулируемых организаций.</w:t>
      </w:r>
    </w:p>
    <w:p w14:paraId="40AC3190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2. Установить, что за внесение сведений в государственный реестр саморегулируемых организаций уплачивается государственная пошлина в </w:t>
      </w:r>
      <w:hyperlink r:id="rId7" w:history="1">
        <w:r>
          <w:rPr>
            <w:color w:val="0000FF"/>
          </w:rPr>
          <w:t>размерах</w:t>
        </w:r>
      </w:hyperlink>
      <w:r>
        <w:t xml:space="preserve"> и </w:t>
      </w:r>
      <w:hyperlink r:id="rId8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14:paraId="28F62559" w14:textId="77777777" w:rsidR="009F6EB5" w:rsidRDefault="009F6EB5">
      <w:pPr>
        <w:pStyle w:val="ConsPlusNormal"/>
        <w:jc w:val="both"/>
      </w:pPr>
      <w:r>
        <w:t xml:space="preserve">(в ред. Постановлений Правительства РФ от 24.09.2010 </w:t>
      </w:r>
      <w:hyperlink r:id="rId9" w:history="1">
        <w:r>
          <w:rPr>
            <w:color w:val="0000FF"/>
          </w:rPr>
          <w:t>N 749</w:t>
        </w:r>
      </w:hyperlink>
      <w:r>
        <w:t xml:space="preserve">, от 15.07.2021 </w:t>
      </w:r>
      <w:hyperlink r:id="rId10" w:history="1">
        <w:r>
          <w:rPr>
            <w:color w:val="0000FF"/>
          </w:rPr>
          <w:t>N 1196</w:t>
        </w:r>
      </w:hyperlink>
      <w:r>
        <w:t>)</w:t>
      </w:r>
    </w:p>
    <w:p w14:paraId="06039E7A" w14:textId="77777777" w:rsidR="009F6EB5" w:rsidRDefault="009F6EB5">
      <w:pPr>
        <w:pStyle w:val="ConsPlusNormal"/>
        <w:ind w:firstLine="540"/>
        <w:jc w:val="both"/>
      </w:pPr>
    </w:p>
    <w:p w14:paraId="53E36B50" w14:textId="77777777" w:rsidR="009F6EB5" w:rsidRDefault="009F6EB5">
      <w:pPr>
        <w:pStyle w:val="ConsPlusNormal"/>
        <w:jc w:val="right"/>
      </w:pPr>
      <w:r>
        <w:t>Председатель Правительства</w:t>
      </w:r>
    </w:p>
    <w:p w14:paraId="5698B05B" w14:textId="77777777" w:rsidR="009F6EB5" w:rsidRDefault="009F6EB5">
      <w:pPr>
        <w:pStyle w:val="ConsPlusNormal"/>
        <w:jc w:val="right"/>
      </w:pPr>
      <w:r>
        <w:t>Российской Федерации</w:t>
      </w:r>
    </w:p>
    <w:p w14:paraId="3AB27A29" w14:textId="77777777" w:rsidR="009F6EB5" w:rsidRDefault="009F6EB5">
      <w:pPr>
        <w:pStyle w:val="ConsPlusNormal"/>
        <w:jc w:val="right"/>
      </w:pPr>
      <w:r>
        <w:t>В.ПУТИН</w:t>
      </w:r>
    </w:p>
    <w:p w14:paraId="6C054E55" w14:textId="77777777" w:rsidR="009F6EB5" w:rsidRDefault="009F6EB5">
      <w:pPr>
        <w:pStyle w:val="ConsPlusNormal"/>
        <w:ind w:firstLine="540"/>
        <w:jc w:val="both"/>
      </w:pPr>
    </w:p>
    <w:p w14:paraId="229B121C" w14:textId="77777777" w:rsidR="009F6EB5" w:rsidRDefault="009F6EB5">
      <w:pPr>
        <w:pStyle w:val="ConsPlusNormal"/>
        <w:ind w:firstLine="540"/>
        <w:jc w:val="both"/>
      </w:pPr>
    </w:p>
    <w:p w14:paraId="32128022" w14:textId="77777777" w:rsidR="009F6EB5" w:rsidRDefault="009F6EB5">
      <w:pPr>
        <w:pStyle w:val="ConsPlusNormal"/>
        <w:ind w:firstLine="540"/>
        <w:jc w:val="both"/>
      </w:pPr>
    </w:p>
    <w:p w14:paraId="0ACA6887" w14:textId="77777777" w:rsidR="009F6EB5" w:rsidRDefault="009F6EB5">
      <w:pPr>
        <w:pStyle w:val="ConsPlusNormal"/>
        <w:ind w:firstLine="540"/>
        <w:jc w:val="both"/>
      </w:pPr>
    </w:p>
    <w:p w14:paraId="1218C429" w14:textId="77777777" w:rsidR="009F6EB5" w:rsidRDefault="009F6EB5">
      <w:pPr>
        <w:pStyle w:val="ConsPlusNormal"/>
        <w:ind w:firstLine="540"/>
        <w:jc w:val="both"/>
      </w:pPr>
    </w:p>
    <w:p w14:paraId="5B2A0673" w14:textId="77777777" w:rsidR="009F6EB5" w:rsidRDefault="009F6EB5">
      <w:pPr>
        <w:pStyle w:val="ConsPlusNormal"/>
        <w:jc w:val="right"/>
        <w:outlineLvl w:val="0"/>
      </w:pPr>
      <w:r>
        <w:t>Утверждены</w:t>
      </w:r>
    </w:p>
    <w:p w14:paraId="76465466" w14:textId="77777777" w:rsidR="009F6EB5" w:rsidRDefault="009F6EB5">
      <w:pPr>
        <w:pStyle w:val="ConsPlusNormal"/>
        <w:jc w:val="right"/>
      </w:pPr>
      <w:r>
        <w:t>Постановлением Правительства</w:t>
      </w:r>
    </w:p>
    <w:p w14:paraId="0320B91B" w14:textId="77777777" w:rsidR="009F6EB5" w:rsidRDefault="009F6EB5">
      <w:pPr>
        <w:pStyle w:val="ConsPlusNormal"/>
        <w:jc w:val="right"/>
      </w:pPr>
      <w:r>
        <w:t>Российской Федерации</w:t>
      </w:r>
    </w:p>
    <w:p w14:paraId="1969F197" w14:textId="77777777" w:rsidR="009F6EB5" w:rsidRDefault="009F6EB5">
      <w:pPr>
        <w:pStyle w:val="ConsPlusNormal"/>
        <w:jc w:val="right"/>
      </w:pPr>
      <w:r>
        <w:t>от 29 сентября 2008 г. N 724</w:t>
      </w:r>
    </w:p>
    <w:p w14:paraId="1065EADA" w14:textId="77777777" w:rsidR="009F6EB5" w:rsidRDefault="009F6EB5">
      <w:pPr>
        <w:pStyle w:val="ConsPlusNormal"/>
        <w:ind w:firstLine="540"/>
        <w:jc w:val="both"/>
      </w:pPr>
    </w:p>
    <w:p w14:paraId="30EF7221" w14:textId="77777777" w:rsidR="009F6EB5" w:rsidRDefault="009F6EB5">
      <w:pPr>
        <w:pStyle w:val="ConsPlusTitle"/>
        <w:jc w:val="center"/>
      </w:pPr>
      <w:bookmarkStart w:id="0" w:name="P31"/>
      <w:bookmarkEnd w:id="0"/>
      <w:r>
        <w:t>ПРАВИЛА</w:t>
      </w:r>
    </w:p>
    <w:p w14:paraId="6CFA3A05" w14:textId="77777777" w:rsidR="009F6EB5" w:rsidRDefault="009F6EB5">
      <w:pPr>
        <w:pStyle w:val="ConsPlusTitle"/>
        <w:jc w:val="center"/>
      </w:pPr>
      <w:r>
        <w:t>ВЕДЕНИЯ ГОСУДАРСТВЕННОГО РЕЕСТРА</w:t>
      </w:r>
    </w:p>
    <w:p w14:paraId="5690D072" w14:textId="77777777" w:rsidR="009F6EB5" w:rsidRDefault="009F6EB5">
      <w:pPr>
        <w:pStyle w:val="ConsPlusTitle"/>
        <w:jc w:val="center"/>
      </w:pPr>
      <w:r>
        <w:t>САМОРЕГУЛИРУЕМЫХ ОРГАНИЗАЦИЙ</w:t>
      </w:r>
    </w:p>
    <w:p w14:paraId="0C997E5B" w14:textId="77777777" w:rsidR="009F6EB5" w:rsidRDefault="009F6E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6EB5" w14:paraId="7CF1213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79133D5" w14:textId="77777777" w:rsidR="009F6EB5" w:rsidRDefault="009F6E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7E7D39" w14:textId="77777777" w:rsidR="009F6EB5" w:rsidRDefault="009F6E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24.09.2010 </w:t>
            </w:r>
            <w:hyperlink r:id="rId11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14:paraId="4796BD83" w14:textId="77777777" w:rsidR="009F6EB5" w:rsidRDefault="009F6E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2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993C732" w14:textId="77777777" w:rsidR="009F6EB5" w:rsidRDefault="009F6EB5">
      <w:pPr>
        <w:pStyle w:val="ConsPlusNormal"/>
        <w:ind w:firstLine="540"/>
        <w:jc w:val="both"/>
      </w:pPr>
    </w:p>
    <w:p w14:paraId="454D9404" w14:textId="77777777" w:rsidR="009F6EB5" w:rsidRDefault="009F6EB5">
      <w:pPr>
        <w:pStyle w:val="ConsPlusTitle"/>
        <w:jc w:val="center"/>
        <w:outlineLvl w:val="1"/>
      </w:pPr>
      <w:r>
        <w:t>I. ОБЩИЕ ПОЛОЖЕНИЯ</w:t>
      </w:r>
    </w:p>
    <w:p w14:paraId="4C3448E6" w14:textId="77777777" w:rsidR="009F6EB5" w:rsidRDefault="009F6EB5">
      <w:pPr>
        <w:pStyle w:val="ConsPlusNormal"/>
        <w:jc w:val="center"/>
      </w:pPr>
    </w:p>
    <w:p w14:paraId="0CDD8B88" w14:textId="77777777" w:rsidR="009F6EB5" w:rsidRDefault="009F6EB5">
      <w:pPr>
        <w:pStyle w:val="ConsPlusNormal"/>
        <w:ind w:firstLine="540"/>
        <w:jc w:val="both"/>
      </w:pPr>
      <w:r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14:paraId="2A3E8A11" w14:textId="77777777" w:rsidR="009F6EB5" w:rsidRDefault="009F6EB5">
      <w:pPr>
        <w:pStyle w:val="ConsPlusNormal"/>
        <w:spacing w:before="220"/>
        <w:ind w:firstLine="540"/>
        <w:jc w:val="both"/>
      </w:pPr>
      <w:r>
        <w:lastRenderedPageBreak/>
        <w:t>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организация), в соответствующей сфере деятельности.</w:t>
      </w:r>
    </w:p>
    <w:p w14:paraId="3C4387B7" w14:textId="77777777" w:rsidR="009F6EB5" w:rsidRDefault="009F6EB5">
      <w:pPr>
        <w:pStyle w:val="ConsPlusNormal"/>
        <w:spacing w:before="220"/>
        <w:ind w:firstLine="540"/>
        <w:jc w:val="both"/>
      </w:pPr>
      <w:r>
        <w:t>2. Реестр ведется уполномоченными федеральными органами исполнительной власти (далее - уполномоченный орган) на электронном носителе путем внесения в реестр реестровых записей.</w:t>
      </w:r>
    </w:p>
    <w:p w14:paraId="05BA53A5" w14:textId="77777777" w:rsidR="009F6EB5" w:rsidRDefault="009F6EB5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5827A473" w14:textId="77777777" w:rsidR="009F6EB5" w:rsidRDefault="009F6EB5">
      <w:pPr>
        <w:pStyle w:val="ConsPlusNormal"/>
        <w:spacing w:before="220"/>
        <w:ind w:firstLine="540"/>
        <w:jc w:val="both"/>
      </w:pPr>
      <w:r>
        <w:t>3.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14:paraId="03DCC2DF" w14:textId="77777777" w:rsidR="009F6EB5" w:rsidRDefault="009F6EB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472C987D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4. Сведения, содержащиеся в реестре, являются открытыми и общедоступными. Сведения, доступ к которым ограничен федеральными </w:t>
      </w:r>
      <w:hyperlink r:id="rId15" w:history="1">
        <w:r>
          <w:rPr>
            <w:color w:val="0000FF"/>
          </w:rPr>
          <w:t>законами</w:t>
        </w:r>
      </w:hyperlink>
      <w:r>
        <w:t>, предоставляются в соответствии с установленным федеральными законами порядком.</w:t>
      </w:r>
    </w:p>
    <w:p w14:paraId="14E2C516" w14:textId="77777777" w:rsidR="009F6EB5" w:rsidRDefault="009F6EB5">
      <w:pPr>
        <w:pStyle w:val="ConsPlusNormal"/>
        <w:ind w:firstLine="540"/>
        <w:jc w:val="both"/>
      </w:pPr>
    </w:p>
    <w:p w14:paraId="5AAF9004" w14:textId="77777777" w:rsidR="009F6EB5" w:rsidRDefault="009F6EB5">
      <w:pPr>
        <w:pStyle w:val="ConsPlusTitle"/>
        <w:jc w:val="center"/>
        <w:outlineLvl w:val="1"/>
      </w:pPr>
      <w:r>
        <w:t>II. СОСТАВ СВЕДЕНИЙ, ВНОСИМЫХ В РЕЕСТР</w:t>
      </w:r>
    </w:p>
    <w:p w14:paraId="1C34DE0B" w14:textId="77777777" w:rsidR="009F6EB5" w:rsidRDefault="009F6EB5">
      <w:pPr>
        <w:pStyle w:val="ConsPlusNormal"/>
        <w:jc w:val="center"/>
      </w:pPr>
    </w:p>
    <w:p w14:paraId="333717C0" w14:textId="77777777" w:rsidR="009F6EB5" w:rsidRDefault="009F6EB5">
      <w:pPr>
        <w:pStyle w:val="ConsPlusNormal"/>
        <w:ind w:firstLine="540"/>
        <w:jc w:val="both"/>
      </w:pPr>
      <w:r>
        <w:t>5. Реестровая запись содержит следующие сведения:</w:t>
      </w:r>
    </w:p>
    <w:p w14:paraId="6396ECBA" w14:textId="77777777" w:rsidR="009F6EB5" w:rsidRDefault="009F6EB5">
      <w:pPr>
        <w:pStyle w:val="ConsPlusNormal"/>
        <w:spacing w:before="220"/>
        <w:ind w:firstLine="540"/>
        <w:jc w:val="both"/>
      </w:pPr>
      <w:r>
        <w:t>а) номер реестровой записи и дата включения в реестр сведений о саморегулируемой организации;</w:t>
      </w:r>
    </w:p>
    <w:p w14:paraId="30047C74" w14:textId="77777777" w:rsidR="009F6EB5" w:rsidRDefault="009F6EB5">
      <w:pPr>
        <w:pStyle w:val="ConsPlusNormal"/>
        <w:spacing w:before="220"/>
        <w:ind w:firstLine="540"/>
        <w:jc w:val="both"/>
      </w:pPr>
      <w:r>
        <w:t>б) полное и сокращенное (если имеется) наименование саморегулируемой организации и ее организационно-правовая форма;</w:t>
      </w:r>
    </w:p>
    <w:p w14:paraId="372742A9" w14:textId="77777777" w:rsidR="009F6EB5" w:rsidRDefault="009F6EB5">
      <w:pPr>
        <w:pStyle w:val="ConsPlusNormal"/>
        <w:spacing w:before="220"/>
        <w:ind w:firstLine="540"/>
        <w:jc w:val="both"/>
      </w:pPr>
      <w:r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14:paraId="78352309" w14:textId="77777777" w:rsidR="009F6EB5" w:rsidRDefault="009F6EB5">
      <w:pPr>
        <w:pStyle w:val="ConsPlusNormal"/>
        <w:spacing w:before="220"/>
        <w:ind w:firstLine="540"/>
        <w:jc w:val="both"/>
      </w:pPr>
      <w:r>
        <w:t>г) регистрационный номер записи о внесении сведений о саморегулируемой организации в реестр;</w:t>
      </w:r>
    </w:p>
    <w:p w14:paraId="298E01B6" w14:textId="77777777" w:rsidR="009F6EB5" w:rsidRDefault="009F6EB5">
      <w:pPr>
        <w:pStyle w:val="ConsPlusNormal"/>
        <w:spacing w:before="220"/>
        <w:ind w:firstLine="540"/>
        <w:jc w:val="both"/>
      </w:pPr>
      <w:r>
        <w:t>д)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14:paraId="47E47D41" w14:textId="77777777" w:rsidR="009F6EB5" w:rsidRDefault="009F6EB5">
      <w:pPr>
        <w:pStyle w:val="ConsPlusNormal"/>
        <w:spacing w:before="220"/>
        <w:ind w:firstLine="540"/>
        <w:jc w:val="both"/>
      </w:pPr>
      <w:r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14:paraId="23A61429" w14:textId="77777777" w:rsidR="009F6EB5" w:rsidRDefault="009F6EB5">
      <w:pPr>
        <w:pStyle w:val="ConsPlusNormal"/>
        <w:spacing w:before="220"/>
        <w:ind w:firstLine="540"/>
        <w:jc w:val="both"/>
      </w:pPr>
      <w:r>
        <w:t>персональных данных (фамилия, имя, отчество (если имеется) и место жительства) - для физических лиц;</w:t>
      </w:r>
    </w:p>
    <w:p w14:paraId="356031CD" w14:textId="77777777" w:rsidR="009F6EB5" w:rsidRDefault="009F6EB5">
      <w:pPr>
        <w:pStyle w:val="ConsPlusNormal"/>
        <w:spacing w:before="220"/>
        <w:ind w:firstLine="540"/>
        <w:jc w:val="both"/>
      </w:pPr>
      <w:r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14:paraId="46635532" w14:textId="77777777" w:rsidR="009F6EB5" w:rsidRDefault="009F6EB5">
      <w:pPr>
        <w:pStyle w:val="ConsPlusNormal"/>
        <w:spacing w:before="220"/>
        <w:ind w:firstLine="540"/>
        <w:jc w:val="both"/>
      </w:pPr>
      <w:r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14:paraId="6BC84331" w14:textId="77777777" w:rsidR="009F6EB5" w:rsidRDefault="009F6EB5">
      <w:pPr>
        <w:pStyle w:val="ConsPlusNormal"/>
        <w:spacing w:before="220"/>
        <w:ind w:firstLine="540"/>
        <w:jc w:val="both"/>
      </w:pPr>
      <w:r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14:paraId="7CC69B72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з) сведения о форме, количественном и персональном составе органа (органов) управления </w:t>
      </w:r>
      <w:r>
        <w:lastRenderedPageBreak/>
        <w:t>саморегулируемой организации (коллегиальном и единоличном);</w:t>
      </w:r>
    </w:p>
    <w:p w14:paraId="6A464CF0" w14:textId="77777777" w:rsidR="009F6EB5" w:rsidRDefault="009F6EB5">
      <w:pPr>
        <w:pStyle w:val="ConsPlusNormal"/>
        <w:spacing w:before="220"/>
        <w:ind w:firstLine="540"/>
        <w:jc w:val="both"/>
      </w:pPr>
      <w: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14:paraId="26027C04" w14:textId="77777777" w:rsidR="009F6EB5" w:rsidRDefault="009F6EB5">
      <w:pPr>
        <w:pStyle w:val="ConsPlusNormal"/>
        <w:spacing w:before="220"/>
        <w:ind w:firstLine="540"/>
        <w:jc w:val="both"/>
      </w:pPr>
      <w:r>
        <w:t>к) сфера деятельности саморегулируемой организации;</w:t>
      </w:r>
    </w:p>
    <w:p w14:paraId="485C5D59" w14:textId="77777777" w:rsidR="009F6EB5" w:rsidRDefault="009F6EB5">
      <w:pPr>
        <w:pStyle w:val="ConsPlusNormal"/>
        <w:spacing w:before="220"/>
        <w:ind w:firstLine="540"/>
        <w:jc w:val="both"/>
      </w:pPr>
      <w:r>
        <w:t>л) сведения о членах, прекративших свое членство в саморегулируемой организации (основания прекращения членства);</w:t>
      </w:r>
    </w:p>
    <w:p w14:paraId="1A760C81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м) иные сведения, внесение которых в реестр предусмотрено федеральными </w:t>
      </w:r>
      <w:hyperlink r:id="rId16" w:history="1">
        <w:r>
          <w:rPr>
            <w:color w:val="0000FF"/>
          </w:rPr>
          <w:t>законами</w:t>
        </w:r>
      </w:hyperlink>
      <w:r>
        <w:t>.</w:t>
      </w:r>
    </w:p>
    <w:p w14:paraId="3DCA7D4A" w14:textId="77777777" w:rsidR="009F6EB5" w:rsidRDefault="009F6EB5">
      <w:pPr>
        <w:pStyle w:val="ConsPlusNormal"/>
        <w:ind w:firstLine="540"/>
        <w:jc w:val="both"/>
      </w:pPr>
    </w:p>
    <w:p w14:paraId="1C356437" w14:textId="77777777" w:rsidR="009F6EB5" w:rsidRDefault="009F6EB5">
      <w:pPr>
        <w:pStyle w:val="ConsPlusTitle"/>
        <w:jc w:val="center"/>
        <w:outlineLvl w:val="1"/>
      </w:pPr>
      <w:r>
        <w:t>III. ПОРЯДОК ВНЕСЕНИЯ СВЕДЕНИЙ О НЕКОММЕРЧЕСКОЙ ОРГАНИЗАЦИИ</w:t>
      </w:r>
    </w:p>
    <w:p w14:paraId="47524DC6" w14:textId="77777777" w:rsidR="009F6EB5" w:rsidRDefault="009F6EB5">
      <w:pPr>
        <w:pStyle w:val="ConsPlusTitle"/>
        <w:jc w:val="center"/>
      </w:pPr>
      <w:r>
        <w:t>В РЕЕСТР</w:t>
      </w:r>
    </w:p>
    <w:p w14:paraId="3B7E7CD2" w14:textId="77777777" w:rsidR="009F6EB5" w:rsidRDefault="009F6EB5">
      <w:pPr>
        <w:pStyle w:val="ConsPlusNormal"/>
        <w:ind w:firstLine="540"/>
        <w:jc w:val="both"/>
      </w:pPr>
    </w:p>
    <w:p w14:paraId="7E876099" w14:textId="77777777" w:rsidR="009F6EB5" w:rsidRDefault="009F6EB5">
      <w:pPr>
        <w:pStyle w:val="ConsPlusNormal"/>
        <w:ind w:firstLine="540"/>
        <w:jc w:val="both"/>
      </w:pPr>
      <w:bookmarkStart w:id="1" w:name="P70"/>
      <w:bookmarkEnd w:id="1"/>
      <w:r>
        <w:t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</w:t>
      </w:r>
    </w:p>
    <w:p w14:paraId="2A91C565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14:paraId="354E7840" w14:textId="77777777" w:rsidR="009F6EB5" w:rsidRDefault="009F6EB5">
      <w:pPr>
        <w:pStyle w:val="ConsPlusNormal"/>
        <w:spacing w:before="220"/>
        <w:ind w:firstLine="540"/>
        <w:jc w:val="both"/>
      </w:pPr>
      <w:r>
        <w:t>б) копия устава некоммерческой организации;</w:t>
      </w:r>
    </w:p>
    <w:p w14:paraId="1E6810CF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в) - г)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14:paraId="19599BB6" w14:textId="77777777" w:rsidR="009F6EB5" w:rsidRDefault="009F6EB5">
      <w:pPr>
        <w:pStyle w:val="ConsPlusNormal"/>
        <w:spacing w:before="220"/>
        <w:ind w:firstLine="540"/>
        <w:jc w:val="both"/>
      </w:pPr>
      <w:r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14:paraId="1DB745AC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е) документы, подтверждающие наличие у некоммерческой организации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 (далее - Федеральный закон) способов обеспечения имущественной ответственности членов некоммерческой организации перед потребителями произведенных ими товаров (работ, услуг) и иными лицами;</w:t>
      </w:r>
    </w:p>
    <w:p w14:paraId="1AF8A5F0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ж) копии документов, подтверждающих создание некоммерческой организацией специализированных органов,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>, копии положений о таких органах и копии документов о составе участвующих в их работе лиц;</w:t>
      </w:r>
    </w:p>
    <w:p w14:paraId="5002A27B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з) копии стандартов и правил саморегулируемой организации,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>;</w:t>
      </w:r>
    </w:p>
    <w:p w14:paraId="10202EAA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14:paraId="3DAAEB67" w14:textId="77777777" w:rsidR="009F6EB5" w:rsidRDefault="009F6EB5">
      <w:pPr>
        <w:pStyle w:val="ConsPlusNormal"/>
        <w:spacing w:before="220"/>
        <w:ind w:firstLine="540"/>
        <w:jc w:val="both"/>
      </w:pPr>
      <w:r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14:paraId="6115985F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7. Заявление и документы, предусмотренные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настоящих Правил, предоставляются некоммерческой организацией в уполномоченный орган в форме электронных документов (пакета электронных документов), подписанных некоммерческой организацией с использованием усиленной квалифицированной электронной подписи. Заявление и документы, предусмотренные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настоящих Правил, некоммерческая организация вправе представить в уполномоченный орган на бумажном носителе непосредственно или почтовым отправлением с описью вложения и уведомлением о вручении.</w:t>
      </w:r>
    </w:p>
    <w:p w14:paraId="14835912" w14:textId="77777777" w:rsidR="009F6EB5" w:rsidRDefault="009F6EB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0DFCB1E0" w14:textId="77777777" w:rsidR="009F6EB5" w:rsidRDefault="009F6EB5">
      <w:pPr>
        <w:pStyle w:val="ConsPlusNormal"/>
        <w:spacing w:before="220"/>
        <w:ind w:firstLine="540"/>
        <w:jc w:val="both"/>
      </w:pPr>
      <w:bookmarkStart w:id="2" w:name="P82"/>
      <w:bookmarkEnd w:id="2"/>
      <w:r>
        <w:lastRenderedPageBreak/>
        <w:t xml:space="preserve">7(1). В заявлении, указанном в </w:t>
      </w:r>
      <w:hyperlink w:anchor="P70" w:history="1">
        <w:r>
          <w:rPr>
            <w:color w:val="0000FF"/>
          </w:rPr>
          <w:t>абзаце первом пункта 6</w:t>
        </w:r>
      </w:hyperlink>
      <w:r>
        <w:t xml:space="preserve"> настоящих Правил,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организаций.</w:t>
      </w:r>
    </w:p>
    <w:p w14:paraId="3240A9E7" w14:textId="77777777" w:rsidR="009F6EB5" w:rsidRDefault="009F6EB5">
      <w:pPr>
        <w:pStyle w:val="ConsPlusNormal"/>
        <w:jc w:val="both"/>
      </w:pPr>
      <w:r>
        <w:t xml:space="preserve">(п. 7(1)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1196)</w:t>
      </w:r>
    </w:p>
    <w:p w14:paraId="75C2E05A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8. Уполномоченный орган проводит проверку полноты и достоверности сведений, содержащихся в документах, предусмотренных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настоящих Правил, и их соответствие требованиям, предусмотренным </w:t>
      </w:r>
      <w:hyperlink r:id="rId2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6" w:history="1">
        <w:r>
          <w:rPr>
            <w:color w:val="0000FF"/>
          </w:rPr>
          <w:t>3 части 3 статьи 3</w:t>
        </w:r>
      </w:hyperlink>
      <w:r>
        <w:t xml:space="preserve"> Федерального закона.</w:t>
      </w:r>
    </w:p>
    <w:p w14:paraId="5025C9F1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9. Уполномоченный орган в течение 15 рабочих дней с даты представления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организации в реестр.</w:t>
      </w:r>
    </w:p>
    <w:p w14:paraId="54C0F618" w14:textId="77777777" w:rsidR="009F6EB5" w:rsidRDefault="009F6EB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09ADE4DE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24.09.2010 N 749.</w:t>
      </w:r>
    </w:p>
    <w:p w14:paraId="6F31CC92" w14:textId="77777777" w:rsidR="009F6EB5" w:rsidRDefault="009F6EB5">
      <w:pPr>
        <w:pStyle w:val="ConsPlusNormal"/>
        <w:spacing w:before="220"/>
        <w:ind w:firstLine="540"/>
        <w:jc w:val="both"/>
      </w:pPr>
      <w:r>
        <w:t>11. Основаниями для принятия уполномоченным органом решения об отказе во внесении сведений о некоммерческой организации в реестр являются основания, предусмотренные Федеральным законом.</w:t>
      </w:r>
    </w:p>
    <w:p w14:paraId="6481F885" w14:textId="77777777" w:rsidR="009F6EB5" w:rsidRDefault="009F6EB5">
      <w:pPr>
        <w:pStyle w:val="ConsPlusNormal"/>
        <w:jc w:val="both"/>
      </w:pPr>
      <w:r>
        <w:t xml:space="preserve">(п. 11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6927ED57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12. В течение 3 рабочих дней с даты внесения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(в том числе в электронной форме в случае, предусмотренном </w:t>
      </w:r>
      <w:hyperlink w:anchor="P82" w:history="1">
        <w:r>
          <w:rPr>
            <w:color w:val="0000FF"/>
          </w:rPr>
          <w:t>пунктом 7(1)</w:t>
        </w:r>
      </w:hyperlink>
      <w:r>
        <w:t xml:space="preserve"> настоящих Правил) о внесении в реестр либо мотивированный отказ во внесении в реестр.</w:t>
      </w:r>
    </w:p>
    <w:p w14:paraId="3BC91971" w14:textId="77777777" w:rsidR="009F6EB5" w:rsidRDefault="009F6EB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2CE1E10A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13. Решение об отказе во внесении сведений о некоммерческой организации в реестр может быть обжаловано в судебном </w:t>
      </w:r>
      <w:hyperlink r:id="rId31" w:history="1">
        <w:r>
          <w:rPr>
            <w:color w:val="0000FF"/>
          </w:rPr>
          <w:t>порядке</w:t>
        </w:r>
      </w:hyperlink>
      <w:r>
        <w:t>.</w:t>
      </w:r>
    </w:p>
    <w:p w14:paraId="70830011" w14:textId="77777777" w:rsidR="009F6EB5" w:rsidRDefault="009F6EB5">
      <w:pPr>
        <w:pStyle w:val="ConsPlusNormal"/>
        <w:ind w:firstLine="540"/>
        <w:jc w:val="both"/>
      </w:pPr>
    </w:p>
    <w:p w14:paraId="6CA6784B" w14:textId="77777777" w:rsidR="009F6EB5" w:rsidRDefault="009F6EB5">
      <w:pPr>
        <w:pStyle w:val="ConsPlusTitle"/>
        <w:jc w:val="center"/>
        <w:outlineLvl w:val="1"/>
      </w:pPr>
      <w:r>
        <w:t>IV. ПОРЯДОК ИСКЛЮЧЕНИЯ СВЕДЕНИЙ О САМОРЕГУЛИРУЕМОЙ</w:t>
      </w:r>
    </w:p>
    <w:p w14:paraId="4961D9A5" w14:textId="77777777" w:rsidR="009F6EB5" w:rsidRDefault="009F6EB5">
      <w:pPr>
        <w:pStyle w:val="ConsPlusTitle"/>
        <w:jc w:val="center"/>
      </w:pPr>
      <w:r>
        <w:t>ОРГАНИЗАЦИИ ИЗ РЕЕСТРА</w:t>
      </w:r>
    </w:p>
    <w:p w14:paraId="49E76748" w14:textId="77777777" w:rsidR="009F6EB5" w:rsidRDefault="009F6EB5">
      <w:pPr>
        <w:pStyle w:val="ConsPlusNormal"/>
        <w:ind w:firstLine="540"/>
        <w:jc w:val="both"/>
      </w:pPr>
    </w:p>
    <w:p w14:paraId="4D7214EA" w14:textId="77777777" w:rsidR="009F6EB5" w:rsidRDefault="009F6EB5">
      <w:pPr>
        <w:pStyle w:val="ConsPlusNormal"/>
        <w:ind w:firstLine="540"/>
        <w:jc w:val="both"/>
      </w:pPr>
      <w:bookmarkStart w:id="3" w:name="P97"/>
      <w:bookmarkEnd w:id="3"/>
      <w:r>
        <w:t>14. Сведения о саморегулируемой организации подлежат исключению из реестра на основании:</w:t>
      </w:r>
    </w:p>
    <w:p w14:paraId="2C993418" w14:textId="77777777" w:rsidR="009F6EB5" w:rsidRDefault="009F6EB5">
      <w:pPr>
        <w:pStyle w:val="ConsPlusNormal"/>
        <w:spacing w:before="220"/>
        <w:ind w:firstLine="540"/>
        <w:jc w:val="both"/>
      </w:pPr>
      <w:r>
        <w:t>а) заявления саморегулируемой организации об исключении сведений о ней из реестра;</w:t>
      </w:r>
    </w:p>
    <w:p w14:paraId="0C704374" w14:textId="77777777" w:rsidR="009F6EB5" w:rsidRDefault="009F6EB5">
      <w:pPr>
        <w:pStyle w:val="ConsPlusNormal"/>
        <w:spacing w:before="220"/>
        <w:ind w:firstLine="540"/>
        <w:jc w:val="both"/>
      </w:pPr>
      <w:r>
        <w:t>б) ликвидации или реорганизации саморегулируемой организации;</w:t>
      </w:r>
    </w:p>
    <w:p w14:paraId="49D87E99" w14:textId="77777777" w:rsidR="009F6EB5" w:rsidRDefault="009F6EB5">
      <w:pPr>
        <w:pStyle w:val="ConsPlusNormal"/>
        <w:spacing w:before="220"/>
        <w:ind w:firstLine="540"/>
        <w:jc w:val="both"/>
      </w:pPr>
      <w:r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14:paraId="117D9C09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15. Исключение сведений о саморегулируемой организации из реестра по иным основаниям, кроме предусмотренных </w:t>
      </w:r>
      <w:hyperlink w:anchor="P97" w:history="1">
        <w:r>
          <w:rPr>
            <w:color w:val="0000FF"/>
          </w:rPr>
          <w:t>пунктом 14</w:t>
        </w:r>
      </w:hyperlink>
      <w:r>
        <w:t xml:space="preserve"> настоящих Правил оснований, не допускается.</w:t>
      </w:r>
    </w:p>
    <w:p w14:paraId="1AD7C0B1" w14:textId="77777777" w:rsidR="009F6EB5" w:rsidRDefault="009F6EB5">
      <w:pPr>
        <w:pStyle w:val="ConsPlusNormal"/>
        <w:spacing w:before="220"/>
        <w:ind w:firstLine="540"/>
        <w:jc w:val="both"/>
      </w:pPr>
      <w:r>
        <w:t>16. Уполномоченным органом в течение 3 рабочих дней с даты получения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реестра производится соответствующая запись в реестре.</w:t>
      </w:r>
    </w:p>
    <w:p w14:paraId="6207FB59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17. Саморегулируемая организация считается исключенной из реестра и прекратившей свою </w:t>
      </w:r>
      <w:r>
        <w:lastRenderedPageBreak/>
        <w:t>деятельность в качестве саморегулируемой организации с даты представления в уполномоченный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организации из реестра.</w:t>
      </w:r>
    </w:p>
    <w:p w14:paraId="6742763F" w14:textId="77777777" w:rsidR="009F6EB5" w:rsidRDefault="009F6EB5">
      <w:pPr>
        <w:pStyle w:val="ConsPlusNormal"/>
        <w:ind w:firstLine="540"/>
        <w:jc w:val="both"/>
      </w:pPr>
    </w:p>
    <w:p w14:paraId="7BBF44D2" w14:textId="77777777" w:rsidR="009F6EB5" w:rsidRDefault="009F6EB5">
      <w:pPr>
        <w:pStyle w:val="ConsPlusTitle"/>
        <w:jc w:val="center"/>
        <w:outlineLvl w:val="1"/>
      </w:pPr>
      <w:r>
        <w:t>V. ПРЕДОСТАВЛЕНИЕ СВЕДЕНИЙ, СОДЕРЖАЩИХСЯ В РЕЕСТРЕ</w:t>
      </w:r>
    </w:p>
    <w:p w14:paraId="73C028BE" w14:textId="77777777" w:rsidR="009F6EB5" w:rsidRDefault="009F6EB5">
      <w:pPr>
        <w:pStyle w:val="ConsPlusNormal"/>
        <w:ind w:firstLine="540"/>
        <w:jc w:val="both"/>
      </w:pPr>
    </w:p>
    <w:p w14:paraId="2DE7F5FD" w14:textId="77777777" w:rsidR="009F6EB5" w:rsidRDefault="009F6EB5">
      <w:pPr>
        <w:pStyle w:val="ConsPlusNormal"/>
        <w:ind w:firstLine="540"/>
        <w:jc w:val="both"/>
      </w:pPr>
      <w:r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14:paraId="36D4B338" w14:textId="77777777" w:rsidR="009F6EB5" w:rsidRDefault="009F6EB5">
      <w:pPr>
        <w:pStyle w:val="ConsPlusNormal"/>
        <w:spacing w:before="220"/>
        <w:ind w:firstLine="540"/>
        <w:jc w:val="both"/>
      </w:pPr>
      <w:r>
        <w:t>19.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14:paraId="18EC29B0" w14:textId="77777777" w:rsidR="009F6EB5" w:rsidRDefault="009F6EB5">
      <w:pPr>
        <w:pStyle w:val="ConsPlusNormal"/>
        <w:spacing w:before="220"/>
        <w:ind w:firstLine="540"/>
        <w:jc w:val="both"/>
      </w:pPr>
      <w:r>
        <w:t>20. Предоставление сведений, содержащихся в реестре, по запросам заинтересованных лиц осуществляется в виде выписок из реестра. Выписка из реестра предоставляется в форме электронного документа, подписанного усиленной квалифицированной электронной подписью уполномоченного органа, без взимания платы. Сведения, содержащиеся в реестре, предоставляются в 5-дневный срок с даты поступления запроса.</w:t>
      </w:r>
    </w:p>
    <w:p w14:paraId="3707FD36" w14:textId="77777777" w:rsidR="009F6EB5" w:rsidRDefault="009F6EB5">
      <w:pPr>
        <w:pStyle w:val="ConsPlusNormal"/>
        <w:jc w:val="both"/>
      </w:pPr>
      <w:r>
        <w:t xml:space="preserve">(п. 20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14:paraId="4889C3E7" w14:textId="77777777" w:rsidR="009F6EB5" w:rsidRDefault="009F6EB5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1196.</w:t>
      </w:r>
    </w:p>
    <w:p w14:paraId="682D531A" w14:textId="77777777" w:rsidR="009F6EB5" w:rsidRDefault="009F6EB5">
      <w:pPr>
        <w:pStyle w:val="ConsPlusNormal"/>
        <w:spacing w:before="220"/>
        <w:ind w:firstLine="540"/>
        <w:jc w:val="both"/>
      </w:pPr>
      <w:r>
        <w:t>22. Отказ в предоставлении сведений, содержащихся в реестре, может быть обжалован в порядке, установленном законодательством Российской Федерации.</w:t>
      </w:r>
    </w:p>
    <w:p w14:paraId="2DD9F2A6" w14:textId="77777777" w:rsidR="009F6EB5" w:rsidRDefault="009F6EB5">
      <w:pPr>
        <w:pStyle w:val="ConsPlusNormal"/>
        <w:ind w:firstLine="540"/>
        <w:jc w:val="both"/>
      </w:pPr>
    </w:p>
    <w:p w14:paraId="1D3E9ADB" w14:textId="77777777" w:rsidR="009F6EB5" w:rsidRDefault="009F6EB5">
      <w:pPr>
        <w:pStyle w:val="ConsPlusNormal"/>
        <w:ind w:firstLine="540"/>
        <w:jc w:val="both"/>
      </w:pPr>
    </w:p>
    <w:p w14:paraId="05C78127" w14:textId="77777777" w:rsidR="009F6EB5" w:rsidRDefault="009F6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5A2FBA" w14:textId="77777777" w:rsidR="00E23F97" w:rsidRDefault="00E23F97"/>
    <w:sectPr w:rsidR="00E23F97" w:rsidSect="0065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B5"/>
    <w:rsid w:val="009F6EB5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4D84"/>
  <w15:chartTrackingRefBased/>
  <w15:docId w15:val="{6102B357-B7B8-45D5-BF1A-C0DEC19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65278C21817C69BC869F70D318698F609927C2EA645B00B9382E9988E5E5C0CC009C32DED276F3061428u5n2J" TargetMode="External"/><Relationship Id="rId13" Type="http://schemas.openxmlformats.org/officeDocument/2006/relationships/hyperlink" Target="consultantplus://offline/ref=313085ACCD8F2A5FB853AF65278C21817C68B5859477D318698F609927C2EA645B00B93E299883B0B78FCD5CD866CDD377F3051434511B01u9n0J" TargetMode="External"/><Relationship Id="rId18" Type="http://schemas.openxmlformats.org/officeDocument/2006/relationships/hyperlink" Target="consultantplus://offline/ref=313085ACCD8F2A5FB853AF65278C21817C68B5859477D318698F609927C2EA645B00B93E299883B0B28FCD5CD866CDD377F3051434511B01u9n0J" TargetMode="External"/><Relationship Id="rId26" Type="http://schemas.openxmlformats.org/officeDocument/2006/relationships/hyperlink" Target="consultantplus://offline/ref=313085ACCD8F2A5FB853AF65278C21817C69B2809775D318698F609927C2EA645B00B93E299881B7BC8FCD5CD866CDD377F3051434511B01u9n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3085ACCD8F2A5FB853AF65278C21817C69B2809775D318698F609927C2EA645B00B93E299881B6B68FCD5CD866CDD377F3051434511B01u9n0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13085ACCD8F2A5FB853AF65278C21817C69BC869F70D318698F609927C2EA645B00B93A2B9D87BAE0D5DD589133C1CD77ED1A162A51u1nAJ" TargetMode="External"/><Relationship Id="rId12" Type="http://schemas.openxmlformats.org/officeDocument/2006/relationships/hyperlink" Target="consultantplus://offline/ref=313085ACCD8F2A5FB853AF65278C21817C68B5859477D318698F609927C2EA645B00B93E299883B0B68FCD5CD866CDD377F3051434511B01u9n0J" TargetMode="External"/><Relationship Id="rId17" Type="http://schemas.openxmlformats.org/officeDocument/2006/relationships/hyperlink" Target="consultantplus://offline/ref=313085ACCD8F2A5FB853AF65278C21817C68B5859477D318698F609927C2EA645B00B93E299883B0B28FCD5CD866CDD377F3051434511B01u9n0J" TargetMode="External"/><Relationship Id="rId25" Type="http://schemas.openxmlformats.org/officeDocument/2006/relationships/hyperlink" Target="consultantplus://offline/ref=313085ACCD8F2A5FB853AF65278C21817C69B2809775D318698F609927C2EA645B00B93E299883B3B48FCD5CD866CDD377F3051434511B01u9n0J" TargetMode="External"/><Relationship Id="rId33" Type="http://schemas.openxmlformats.org/officeDocument/2006/relationships/hyperlink" Target="consultantplus://offline/ref=313085ACCD8F2A5FB853AF65278C21817C68B5859477D318698F609927C2EA645B00B93E299883B3B38FCD5CD866CDD377F3051434511B01u9n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085ACCD8F2A5FB853AF65278C21817C69BC849E71D318698F609927C2EA645B00B93E299980B0BD8FCD5CD866CDD377F3051434511B01u9n0J" TargetMode="External"/><Relationship Id="rId20" Type="http://schemas.openxmlformats.org/officeDocument/2006/relationships/hyperlink" Target="consultantplus://offline/ref=313085ACCD8F2A5FB853AF65278C21817C69B2809775D318698F609927C2EA645B00B93E299882B8BC8FCD5CD866CDD377F3051434511B01u9n0J" TargetMode="External"/><Relationship Id="rId29" Type="http://schemas.openxmlformats.org/officeDocument/2006/relationships/hyperlink" Target="consultantplus://offline/ref=313085ACCD8F2A5FB853AF65278C21817C68B5859477D318698F609927C2EA645B00B93E299883B3B68FCD5CD866CDD377F3051434511B01u9n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085ACCD8F2A5FB853AF65278C21817C69B2809775D318698F609927C2EA645B00B93E299881B0B58FCD5CD866CDD377F3051434511B01u9n0J" TargetMode="External"/><Relationship Id="rId11" Type="http://schemas.openxmlformats.org/officeDocument/2006/relationships/hyperlink" Target="consultantplus://offline/ref=313085ACCD8F2A5FB853AF65278C21817C62BC889775D318698F609927C2EA645B00B93E299881B6B58FCD5CD866CDD377F3051434511B01u9n0J" TargetMode="External"/><Relationship Id="rId24" Type="http://schemas.openxmlformats.org/officeDocument/2006/relationships/hyperlink" Target="consultantplus://offline/ref=313085ACCD8F2A5FB853AF65278C21817C68B5859477D318698F609927C2EA645B00B93E299883B0BD8FCD5CD866CDD377F3051434511B01u9n0J" TargetMode="External"/><Relationship Id="rId32" Type="http://schemas.openxmlformats.org/officeDocument/2006/relationships/hyperlink" Target="consultantplus://offline/ref=313085ACCD8F2A5FB853AF65278C21817C68B5859477D318698F609927C2EA645B00B93E299883B3B18FCD5CD866CDD377F3051434511B01u9n0J" TargetMode="External"/><Relationship Id="rId5" Type="http://schemas.openxmlformats.org/officeDocument/2006/relationships/hyperlink" Target="consultantplus://offline/ref=313085ACCD8F2A5FB853AF65278C21817C68B5859477D318698F609927C2EA645B00B93E299883B0B48FCD5CD866CDD377F3051434511B01u9n0J" TargetMode="External"/><Relationship Id="rId15" Type="http://schemas.openxmlformats.org/officeDocument/2006/relationships/hyperlink" Target="consultantplus://offline/ref=313085ACCD8F2A5FB853AF65278C21817662BC8897798E1261D66C9B20CDB5615C11B93F288682B1AA86990Fu9nDJ" TargetMode="External"/><Relationship Id="rId23" Type="http://schemas.openxmlformats.org/officeDocument/2006/relationships/hyperlink" Target="consultantplus://offline/ref=313085ACCD8F2A5FB853AF65278C21817C68B5859477D318698F609927C2EA645B00B93E299883B0B38FCD5CD866CDD377F3051434511B01u9n0J" TargetMode="External"/><Relationship Id="rId28" Type="http://schemas.openxmlformats.org/officeDocument/2006/relationships/hyperlink" Target="consultantplus://offline/ref=313085ACCD8F2A5FB853AF65278C21817C62BC889775D318698F609927C2EA645B00B93E299881B6B08FCD5CD866CDD377F3051434511B01u9n0J" TargetMode="External"/><Relationship Id="rId10" Type="http://schemas.openxmlformats.org/officeDocument/2006/relationships/hyperlink" Target="consultantplus://offline/ref=313085ACCD8F2A5FB853AF65278C21817C68B5859477D318698F609927C2EA645B00B93E299883B0B58FCD5CD866CDD377F3051434511B01u9n0J" TargetMode="External"/><Relationship Id="rId19" Type="http://schemas.openxmlformats.org/officeDocument/2006/relationships/hyperlink" Target="consultantplus://offline/ref=313085ACCD8F2A5FB853AF65278C21817C69B2809775D318698F609927C2EA645B00B93E299882B3BC8FCD5CD866CDD377F3051434511B01u9n0J" TargetMode="External"/><Relationship Id="rId31" Type="http://schemas.openxmlformats.org/officeDocument/2006/relationships/hyperlink" Target="consultantplus://offline/ref=313085ACCD8F2A5FB853AF65278C21817C69BD899571D318698F609927C2EA645B00B93E299981B2BD8FCD5CD866CDD377F3051434511B01u9n0J" TargetMode="External"/><Relationship Id="rId4" Type="http://schemas.openxmlformats.org/officeDocument/2006/relationships/hyperlink" Target="consultantplus://offline/ref=313085ACCD8F2A5FB853AF65278C21817C62BC889775D318698F609927C2EA645B00B93E299881B7BC8FCD5CD866CDD377F3051434511B01u9n0J" TargetMode="External"/><Relationship Id="rId9" Type="http://schemas.openxmlformats.org/officeDocument/2006/relationships/hyperlink" Target="consultantplus://offline/ref=313085ACCD8F2A5FB853AF65278C21817C62BC889775D318698F609927C2EA645B00B93E299881B7BD8FCD5CD866CDD377F3051434511B01u9n0J" TargetMode="External"/><Relationship Id="rId14" Type="http://schemas.openxmlformats.org/officeDocument/2006/relationships/hyperlink" Target="consultantplus://offline/ref=313085ACCD8F2A5FB853AF65278C21817C68B5859477D318698F609927C2EA645B00B93E299883B0B18FCD5CD866CDD377F3051434511B01u9n0J" TargetMode="External"/><Relationship Id="rId22" Type="http://schemas.openxmlformats.org/officeDocument/2006/relationships/hyperlink" Target="consultantplus://offline/ref=313085ACCD8F2A5FB853AF65278C21817C68B5859477D318698F609927C2EA645B00B93E299883B0B28FCD5CD866CDD377F3051434511B01u9n0J" TargetMode="External"/><Relationship Id="rId27" Type="http://schemas.openxmlformats.org/officeDocument/2006/relationships/hyperlink" Target="consultantplus://offline/ref=313085ACCD8F2A5FB853AF65278C21817C68B5859477D318698F609927C2EA645B00B93E299883B3B58FCD5CD866CDD377F3051434511B01u9n0J" TargetMode="External"/><Relationship Id="rId30" Type="http://schemas.openxmlformats.org/officeDocument/2006/relationships/hyperlink" Target="consultantplus://offline/ref=313085ACCD8F2A5FB853AF65278C21817C68B5859477D318698F609927C2EA645B00B93E299883B3B08FCD5CD866CDD377F3051434511B01u9n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2021-10-01T09:39:00Z</dcterms:created>
  <dcterms:modified xsi:type="dcterms:W3CDTF">2021-10-01T09:40:00Z</dcterms:modified>
</cp:coreProperties>
</file>